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6" w:rsidRDefault="00FE3A46" w:rsidP="00E229CE">
      <w:pPr>
        <w:pStyle w:val="1"/>
        <w:spacing w:before="0" w:beforeAutospacing="0" w:after="0" w:afterAutospacing="0"/>
        <w:ind w:left="720"/>
        <w:jc w:val="center"/>
        <w:textAlignment w:val="baseline"/>
        <w:rPr>
          <w:rStyle w:val="a5"/>
          <w:b w:val="0"/>
          <w:i w:val="0"/>
          <w:color w:val="000000"/>
          <w:sz w:val="24"/>
          <w:szCs w:val="24"/>
          <w:bdr w:val="none" w:sz="0" w:space="0" w:color="auto" w:frame="1"/>
        </w:rPr>
      </w:pPr>
    </w:p>
    <w:p w:rsidR="00FE3A46" w:rsidRDefault="00FE3A46" w:rsidP="00E229CE">
      <w:pPr>
        <w:pStyle w:val="1"/>
        <w:spacing w:before="0" w:beforeAutospacing="0" w:after="0" w:afterAutospacing="0"/>
        <w:ind w:left="720"/>
        <w:jc w:val="center"/>
        <w:textAlignment w:val="baseline"/>
        <w:rPr>
          <w:rStyle w:val="a5"/>
          <w:b w:val="0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a5"/>
          <w:b w:val="0"/>
          <w:i w:val="0"/>
          <w:color w:val="000000"/>
          <w:sz w:val="24"/>
          <w:szCs w:val="24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FE3A46" w:rsidRPr="00FE3A46" w:rsidRDefault="00FE3A46" w:rsidP="00E229CE">
      <w:pPr>
        <w:pStyle w:val="1"/>
        <w:spacing w:before="0" w:beforeAutospacing="0" w:after="0" w:afterAutospacing="0"/>
        <w:ind w:left="720"/>
        <w:jc w:val="center"/>
        <w:textAlignment w:val="baseline"/>
        <w:rPr>
          <w:rStyle w:val="a5"/>
          <w:b w:val="0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a5"/>
          <w:b w:val="0"/>
          <w:i w:val="0"/>
          <w:color w:val="000000"/>
          <w:sz w:val="24"/>
          <w:szCs w:val="24"/>
          <w:bdr w:val="none" w:sz="0" w:space="0" w:color="auto" w:frame="1"/>
        </w:rPr>
        <w:t xml:space="preserve"> детский сад № 115</w:t>
      </w:r>
    </w:p>
    <w:p w:rsidR="00F80362" w:rsidRDefault="00F80362" w:rsidP="00FE3A46">
      <w:pPr>
        <w:pStyle w:val="1"/>
        <w:spacing w:before="0" w:beforeAutospacing="0" w:after="0" w:afterAutospacing="0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</w:p>
    <w:p w:rsidR="001D7139" w:rsidRPr="0066322B" w:rsidRDefault="00FE3A46" w:rsidP="00FE3A46">
      <w:pPr>
        <w:pStyle w:val="1"/>
        <w:spacing w:before="0" w:beforeAutospacing="0" w:after="0" w:afterAutospacing="0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66322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</w:t>
      </w:r>
      <w:r w:rsidR="00F80362" w:rsidRPr="0066322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оложение</w:t>
      </w:r>
    </w:p>
    <w:p w:rsidR="00A6718C" w:rsidRPr="0066322B" w:rsidRDefault="001D7139" w:rsidP="00F80362">
      <w:pPr>
        <w:pStyle w:val="1"/>
        <w:spacing w:before="0" w:beforeAutospacing="0" w:after="0" w:afterAutospacing="0"/>
        <w:textAlignment w:val="baseline"/>
        <w:rPr>
          <w:rStyle w:val="a4"/>
          <w:bCs/>
          <w:iCs/>
          <w:color w:val="000000"/>
          <w:sz w:val="28"/>
          <w:szCs w:val="28"/>
          <w:bdr w:val="none" w:sz="0" w:space="0" w:color="auto" w:frame="1"/>
        </w:rPr>
      </w:pPr>
      <w:r w:rsidRPr="0066322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об антикоррупционной политике</w:t>
      </w:r>
      <w:r w:rsidR="00F80362" w:rsidRPr="0066322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6718C" w:rsidRPr="0066322B">
        <w:rPr>
          <w:rStyle w:val="a4"/>
          <w:b/>
          <w:color w:val="000000"/>
          <w:sz w:val="28"/>
          <w:szCs w:val="28"/>
          <w:bdr w:val="none" w:sz="0" w:space="0" w:color="auto" w:frame="1"/>
        </w:rPr>
        <w:t>муниципального бюджетного д</w:t>
      </w:r>
      <w:r w:rsidR="00A6718C" w:rsidRPr="0066322B">
        <w:rPr>
          <w:rStyle w:val="a4"/>
          <w:b/>
          <w:color w:val="000000"/>
          <w:sz w:val="28"/>
          <w:szCs w:val="28"/>
          <w:bdr w:val="none" w:sz="0" w:space="0" w:color="auto" w:frame="1"/>
        </w:rPr>
        <w:t>о</w:t>
      </w:r>
      <w:r w:rsidR="00A6718C" w:rsidRPr="0066322B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школьного образовательного </w:t>
      </w:r>
      <w:r w:rsidR="00F80362" w:rsidRPr="0066322B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6718C" w:rsidRPr="0066322B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учреждения детского сада № 115 </w:t>
      </w:r>
      <w:r w:rsidR="0066322B">
        <w:rPr>
          <w:rStyle w:val="a4"/>
          <w:b/>
          <w:color w:val="000000"/>
          <w:sz w:val="28"/>
          <w:szCs w:val="28"/>
          <w:bdr w:val="none" w:sz="0" w:space="0" w:color="auto" w:frame="1"/>
        </w:rPr>
        <w:t>.</w:t>
      </w:r>
    </w:p>
    <w:p w:rsidR="001D7139" w:rsidRPr="00F80362" w:rsidRDefault="001D7139" w:rsidP="00E229CE">
      <w:pPr>
        <w:pStyle w:val="1"/>
        <w:spacing w:before="0" w:beforeAutospacing="0" w:after="0" w:afterAutospacing="0"/>
        <w:ind w:left="720"/>
        <w:jc w:val="center"/>
        <w:textAlignment w:val="baseline"/>
        <w:rPr>
          <w:rStyle w:val="a5"/>
          <w:b w:val="0"/>
          <w:i w:val="0"/>
          <w:color w:val="000000"/>
          <w:sz w:val="28"/>
          <w:szCs w:val="28"/>
          <w:bdr w:val="none" w:sz="0" w:space="0" w:color="auto" w:frame="1"/>
        </w:rPr>
      </w:pPr>
    </w:p>
    <w:p w:rsidR="001D7139" w:rsidRPr="00E229CE" w:rsidRDefault="001D7139" w:rsidP="00E229CE">
      <w:pPr>
        <w:pStyle w:val="1"/>
        <w:spacing w:before="0" w:beforeAutospacing="0" w:after="0" w:afterAutospacing="0"/>
        <w:ind w:left="720"/>
        <w:jc w:val="center"/>
        <w:textAlignment w:val="baseline"/>
        <w:rPr>
          <w:rStyle w:val="a5"/>
          <w:b w:val="0"/>
          <w:i w:val="0"/>
          <w:color w:val="000000"/>
          <w:sz w:val="28"/>
          <w:szCs w:val="28"/>
          <w:bdr w:val="none" w:sz="0" w:space="0" w:color="auto" w:frame="1"/>
        </w:rPr>
      </w:pPr>
    </w:p>
    <w:p w:rsidR="001D7139" w:rsidRPr="0066322B" w:rsidRDefault="001D7139" w:rsidP="00E229CE">
      <w:pPr>
        <w:pStyle w:val="1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 w:rsidRPr="0066322B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Цели и задачи  внедрения антикоррупционной</w:t>
      </w:r>
    </w:p>
    <w:p w:rsidR="001D7139" w:rsidRPr="0066322B" w:rsidRDefault="00A6718C" w:rsidP="0066322B">
      <w:pPr>
        <w:pStyle w:val="1"/>
        <w:spacing w:before="0" w:beforeAutospacing="0" w:after="0" w:afterAutospacing="0"/>
        <w:ind w:left="720"/>
        <w:jc w:val="center"/>
        <w:textAlignment w:val="baseline"/>
        <w:rPr>
          <w:i/>
          <w:color w:val="000000"/>
          <w:sz w:val="24"/>
          <w:szCs w:val="24"/>
        </w:rPr>
      </w:pPr>
      <w:r w:rsidRPr="0066322B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политики в детском саду</w:t>
      </w:r>
      <w:r w:rsidR="0066322B" w:rsidRPr="0066322B">
        <w:rPr>
          <w:i/>
          <w:color w:val="000000"/>
          <w:sz w:val="24"/>
          <w:szCs w:val="24"/>
        </w:rPr>
        <w:t>.</w:t>
      </w:r>
    </w:p>
    <w:p w:rsidR="001D7139" w:rsidRPr="0066322B" w:rsidRDefault="001D7139" w:rsidP="00E229CE">
      <w:pPr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         </w:t>
      </w:r>
      <w:r w:rsidR="00646D96" w:rsidRPr="0066322B">
        <w:rPr>
          <w:color w:val="000000"/>
          <w:sz w:val="24"/>
          <w:szCs w:val="24"/>
          <w:bdr w:val="none" w:sz="0" w:space="0" w:color="auto" w:frame="1"/>
        </w:rPr>
        <w:t>Антикор</w:t>
      </w:r>
      <w:r w:rsidRPr="0066322B">
        <w:rPr>
          <w:color w:val="000000"/>
          <w:sz w:val="24"/>
          <w:szCs w:val="24"/>
          <w:bdr w:val="none" w:sz="0" w:space="0" w:color="auto" w:frame="1"/>
        </w:rPr>
        <w:t>упционная поли</w:t>
      </w:r>
      <w:r w:rsidR="00646D96" w:rsidRPr="0066322B">
        <w:rPr>
          <w:color w:val="000000"/>
          <w:sz w:val="24"/>
          <w:szCs w:val="24"/>
          <w:bdr w:val="none" w:sz="0" w:space="0" w:color="auto" w:frame="1"/>
        </w:rPr>
        <w:t xml:space="preserve">тика в </w:t>
      </w:r>
      <w:r w:rsidR="00A6718C" w:rsidRPr="0066322B">
        <w:rPr>
          <w:color w:val="000000"/>
          <w:sz w:val="24"/>
          <w:szCs w:val="24"/>
          <w:bdr w:val="none" w:sz="0" w:space="0" w:color="auto" w:frame="1"/>
        </w:rPr>
        <w:t>МБДОУ</w:t>
      </w:r>
      <w:r w:rsidR="00496C79" w:rsidRPr="0066322B">
        <w:rPr>
          <w:color w:val="000000"/>
          <w:sz w:val="24"/>
          <w:szCs w:val="24"/>
          <w:bdr w:val="none" w:sz="0" w:space="0" w:color="auto" w:frame="1"/>
        </w:rPr>
        <w:t>№</w:t>
      </w:r>
      <w:r w:rsidR="00A6718C" w:rsidRPr="0066322B">
        <w:rPr>
          <w:color w:val="000000"/>
          <w:sz w:val="24"/>
          <w:szCs w:val="24"/>
          <w:bdr w:val="none" w:sz="0" w:space="0" w:color="auto" w:frame="1"/>
        </w:rPr>
        <w:t xml:space="preserve"> 115</w:t>
      </w:r>
      <w:r w:rsidR="00496C79" w:rsidRPr="0066322B">
        <w:rPr>
          <w:color w:val="000000"/>
          <w:sz w:val="24"/>
          <w:szCs w:val="24"/>
          <w:bdr w:val="none" w:sz="0" w:space="0" w:color="auto" w:frame="1"/>
        </w:rPr>
        <w:t xml:space="preserve"> г.</w:t>
      </w:r>
      <w:r w:rsidR="0066322B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496C79" w:rsidRPr="0066322B">
        <w:rPr>
          <w:color w:val="000000"/>
          <w:sz w:val="24"/>
          <w:szCs w:val="24"/>
          <w:bdr w:val="none" w:sz="0" w:space="0" w:color="auto" w:frame="1"/>
        </w:rPr>
        <w:t>Ульяновска</w:t>
      </w:r>
      <w:r w:rsidR="003F5293" w:rsidRPr="0066322B">
        <w:rPr>
          <w:color w:val="000000"/>
          <w:sz w:val="24"/>
          <w:szCs w:val="24"/>
          <w:bdr w:val="none" w:sz="0" w:space="0" w:color="auto" w:frame="1"/>
        </w:rPr>
        <w:t xml:space="preserve"> (далее </w:t>
      </w:r>
      <w:proofErr w:type="gramStart"/>
      <w:r w:rsidR="003F5293" w:rsidRPr="0066322B">
        <w:rPr>
          <w:color w:val="000000"/>
          <w:sz w:val="24"/>
          <w:szCs w:val="24"/>
          <w:bdr w:val="none" w:sz="0" w:space="0" w:color="auto" w:frame="1"/>
        </w:rPr>
        <w:t>-Д</w:t>
      </w:r>
      <w:proofErr w:type="gramEnd"/>
      <w:r w:rsidR="003F5293" w:rsidRPr="0066322B">
        <w:rPr>
          <w:color w:val="000000"/>
          <w:sz w:val="24"/>
          <w:szCs w:val="24"/>
          <w:bdr w:val="none" w:sz="0" w:space="0" w:color="auto" w:frame="1"/>
        </w:rPr>
        <w:t>ОУ</w:t>
      </w:r>
      <w:r w:rsidR="00646D96" w:rsidRPr="0066322B">
        <w:rPr>
          <w:color w:val="000000"/>
          <w:sz w:val="24"/>
          <w:szCs w:val="24"/>
          <w:bdr w:val="none" w:sz="0" w:space="0" w:color="auto" w:frame="1"/>
        </w:rPr>
        <w:t>)</w:t>
      </w:r>
      <w:r w:rsidRPr="0066322B">
        <w:rPr>
          <w:color w:val="000000"/>
          <w:sz w:val="24"/>
          <w:szCs w:val="24"/>
          <w:bdr w:val="none" w:sz="0" w:space="0" w:color="auto" w:frame="1"/>
        </w:rPr>
        <w:t>  предста</w:t>
      </w:r>
      <w:r w:rsidRPr="0066322B">
        <w:rPr>
          <w:color w:val="000000"/>
          <w:sz w:val="24"/>
          <w:szCs w:val="24"/>
          <w:bdr w:val="none" w:sz="0" w:space="0" w:color="auto" w:frame="1"/>
        </w:rPr>
        <w:t>в</w:t>
      </w:r>
      <w:r w:rsidRPr="0066322B">
        <w:rPr>
          <w:color w:val="000000"/>
          <w:sz w:val="24"/>
          <w:szCs w:val="24"/>
          <w:bdr w:val="none" w:sz="0" w:space="0" w:color="auto" w:frame="1"/>
        </w:rPr>
        <w:t>ляет собой комплекс взаимосвязанных принципов, процеду</w:t>
      </w:r>
      <w:r w:rsidR="00646D96" w:rsidRPr="0066322B">
        <w:rPr>
          <w:color w:val="000000"/>
          <w:sz w:val="24"/>
          <w:szCs w:val="24"/>
          <w:bdr w:val="none" w:sz="0" w:space="0" w:color="auto" w:frame="1"/>
        </w:rPr>
        <w:t>р и конкретных мероприятий, напр</w:t>
      </w:r>
      <w:r w:rsidRPr="0066322B">
        <w:rPr>
          <w:color w:val="000000"/>
          <w:sz w:val="24"/>
          <w:szCs w:val="24"/>
          <w:bdr w:val="none" w:sz="0" w:space="0" w:color="auto" w:frame="1"/>
        </w:rPr>
        <w:t>авленных на профилактику и пресечение коррупционных правонарушений в деятел</w:t>
      </w:r>
      <w:r w:rsidRPr="0066322B">
        <w:rPr>
          <w:color w:val="000000"/>
          <w:sz w:val="24"/>
          <w:szCs w:val="24"/>
          <w:bdr w:val="none" w:sz="0" w:space="0" w:color="auto" w:frame="1"/>
        </w:rPr>
        <w:t>ь</w:t>
      </w:r>
      <w:r w:rsidRPr="0066322B">
        <w:rPr>
          <w:color w:val="000000"/>
          <w:sz w:val="24"/>
          <w:szCs w:val="24"/>
          <w:bdr w:val="none" w:sz="0" w:space="0" w:color="auto" w:frame="1"/>
        </w:rPr>
        <w:t>ности.</w:t>
      </w:r>
    </w:p>
    <w:p w:rsidR="001D7139" w:rsidRPr="0066322B" w:rsidRDefault="00646D96" w:rsidP="00E229CE">
      <w:pPr>
        <w:pStyle w:val="a3"/>
        <w:ind w:left="0" w:hanging="11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      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Основополагающим нормативным правовым актом в сфере борьбы с коррупцией я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в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ляется Федеральный закон от 25 декабря 2008 г. № 273-ФЗ «О противодействии корру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п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 xml:space="preserve">ции» (далее – Федеральный закон № 273-ФЗ). Нормативными актами, регулирующими  антикоррупционную политику </w:t>
      </w:r>
      <w:r w:rsidRPr="0066322B">
        <w:rPr>
          <w:color w:val="000000"/>
          <w:sz w:val="24"/>
          <w:szCs w:val="24"/>
          <w:bdr w:val="none" w:sz="0" w:space="0" w:color="auto" w:frame="1"/>
        </w:rPr>
        <w:t>У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 xml:space="preserve">чреждения, являются также </w:t>
      </w:r>
      <w:r w:rsidRPr="0066322B">
        <w:rPr>
          <w:color w:val="000000"/>
          <w:sz w:val="24"/>
          <w:szCs w:val="24"/>
          <w:bdr w:val="none" w:sz="0" w:space="0" w:color="auto" w:frame="1"/>
        </w:rPr>
        <w:t>Федерального з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акон</w:t>
      </w:r>
      <w:r w:rsidRPr="0066322B">
        <w:rPr>
          <w:color w:val="000000"/>
          <w:sz w:val="24"/>
          <w:szCs w:val="24"/>
          <w:bdr w:val="none" w:sz="0" w:space="0" w:color="auto" w:frame="1"/>
        </w:rPr>
        <w:t>а от 29 декабря 2012 № 273-ФЗ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 xml:space="preserve"> «Об образовании в Российской Федерации»,  Федерального Зак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на от 5 апреля 2013 года № 44-ФЗ «О контрактной системе в сфере закупок товаров, р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бот, услуг для обеспечения государственных и муниципальных нужд», Устав общеобраз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вательного учреждения, и другие локальные акты.</w:t>
      </w:r>
    </w:p>
    <w:p w:rsidR="001D7139" w:rsidRPr="0066322B" w:rsidRDefault="001D7139" w:rsidP="00E229CE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 соответствии со ст.13.3  Федерального закона № 273-ФЗ меры по пред</w:t>
      </w:r>
      <w:r w:rsidRPr="0066322B">
        <w:rPr>
          <w:color w:val="000000"/>
          <w:sz w:val="24"/>
          <w:szCs w:val="24"/>
          <w:bdr w:val="none" w:sz="0" w:space="0" w:color="auto" w:frame="1"/>
        </w:rPr>
        <w:t>у</w:t>
      </w:r>
      <w:r w:rsidRPr="0066322B">
        <w:rPr>
          <w:color w:val="000000"/>
          <w:sz w:val="24"/>
          <w:szCs w:val="24"/>
          <w:bdr w:val="none" w:sz="0" w:space="0" w:color="auto" w:frame="1"/>
        </w:rPr>
        <w:t>преждению коррупции, принимаемые в организации, могут включать:</w:t>
      </w:r>
    </w:p>
    <w:p w:rsidR="001D7139" w:rsidRPr="0066322B" w:rsidRDefault="001D7139" w:rsidP="00E229CE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1) определение должностных лиц, ответственных за профилактику коррупционных и иных правонарушений;</w:t>
      </w:r>
    </w:p>
    <w:p w:rsidR="001D7139" w:rsidRPr="0066322B" w:rsidRDefault="001D7139" w:rsidP="00E229CE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2) сотрудничество организации с правоохранительными органами;</w:t>
      </w:r>
    </w:p>
    <w:p w:rsidR="001D7139" w:rsidRPr="0066322B" w:rsidRDefault="001D7139" w:rsidP="00E229CE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D7139" w:rsidRPr="0066322B" w:rsidRDefault="001D7139" w:rsidP="00E229CE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4) принятие кодекса этики и служебного поведения работников организации;</w:t>
      </w:r>
    </w:p>
    <w:p w:rsidR="001D7139" w:rsidRPr="0066322B" w:rsidRDefault="001D7139" w:rsidP="00E229CE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5) предотвращение и урегулирование конфликта интересов;</w:t>
      </w:r>
    </w:p>
    <w:p w:rsidR="001D7139" w:rsidRPr="0066322B" w:rsidRDefault="001D7139" w:rsidP="00E229CE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6) недопущение составления неофициальной отчетности и использования поддел</w:t>
      </w:r>
      <w:r w:rsidRPr="0066322B">
        <w:rPr>
          <w:color w:val="000000"/>
          <w:sz w:val="24"/>
          <w:szCs w:val="24"/>
          <w:bdr w:val="none" w:sz="0" w:space="0" w:color="auto" w:frame="1"/>
        </w:rPr>
        <w:t>ь</w:t>
      </w:r>
      <w:r w:rsidRPr="0066322B">
        <w:rPr>
          <w:color w:val="000000"/>
          <w:sz w:val="24"/>
          <w:szCs w:val="24"/>
          <w:bdr w:val="none" w:sz="0" w:space="0" w:color="auto" w:frame="1"/>
        </w:rPr>
        <w:t>ных документов.</w:t>
      </w:r>
    </w:p>
    <w:p w:rsidR="003754C2" w:rsidRPr="0066322B" w:rsidRDefault="001D7139" w:rsidP="00F80362">
      <w:pPr>
        <w:ind w:hanging="142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           </w:t>
      </w:r>
      <w:r w:rsidR="00A6718C" w:rsidRPr="0066322B">
        <w:rPr>
          <w:color w:val="000000"/>
          <w:sz w:val="24"/>
          <w:szCs w:val="24"/>
          <w:bdr w:val="none" w:sz="0" w:space="0" w:color="auto" w:frame="1"/>
        </w:rPr>
        <w:t>Антикоррупционная политика детского сада</w:t>
      </w: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направлена на реализацию данных мер.   </w:t>
      </w:r>
    </w:p>
    <w:p w:rsidR="001D7139" w:rsidRPr="0066322B" w:rsidRDefault="001D7139" w:rsidP="00F80362">
      <w:pPr>
        <w:pStyle w:val="2"/>
        <w:numPr>
          <w:ilvl w:val="0"/>
          <w:numId w:val="2"/>
        </w:numPr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322B">
        <w:rPr>
          <w:rFonts w:ascii="Times New Roman" w:hAnsi="Times New Roman" w:cs="Times New Roman"/>
          <w:color w:val="000000"/>
          <w:sz w:val="24"/>
          <w:szCs w:val="24"/>
        </w:rPr>
        <w:t>Используемые  понятия и определения</w:t>
      </w:r>
      <w:r w:rsidR="00F80362" w:rsidRPr="00663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66322B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Коррупция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66322B">
        <w:rPr>
          <w:color w:val="000000"/>
          <w:sz w:val="24"/>
          <w:szCs w:val="24"/>
          <w:bdr w:val="none" w:sz="0" w:space="0" w:color="auto" w:frame="1"/>
        </w:rPr>
        <w:t>с</w:t>
      </w:r>
      <w:r w:rsidRPr="0066322B">
        <w:rPr>
          <w:color w:val="000000"/>
          <w:sz w:val="24"/>
          <w:szCs w:val="24"/>
          <w:bdr w:val="none" w:sz="0" w:space="0" w:color="auto" w:frame="1"/>
        </w:rPr>
        <w:t>пользование физическим лицом своего должностного положения вопреки законным инт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6322B">
        <w:rPr>
          <w:color w:val="000000"/>
          <w:sz w:val="24"/>
          <w:szCs w:val="24"/>
          <w:bdr w:val="none" w:sz="0" w:space="0" w:color="auto" w:frame="1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Противодействие коррупции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– деятельность федеральных органов государстве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lastRenderedPageBreak/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б) по выявлению, предупреждению, пресечению, раскрытию и расследованию ко</w:t>
      </w:r>
      <w:r w:rsidRPr="0066322B">
        <w:rPr>
          <w:color w:val="000000"/>
          <w:sz w:val="24"/>
          <w:szCs w:val="24"/>
          <w:bdr w:val="none" w:sz="0" w:space="0" w:color="auto" w:frame="1"/>
        </w:rPr>
        <w:t>р</w:t>
      </w:r>
      <w:r w:rsidRPr="0066322B">
        <w:rPr>
          <w:color w:val="000000"/>
          <w:sz w:val="24"/>
          <w:szCs w:val="24"/>
          <w:bdr w:val="none" w:sz="0" w:space="0" w:color="auto" w:frame="1"/>
        </w:rPr>
        <w:t>рупционных правонарушений (борьба с коррупцией);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в) по минимизации и (или) ликвидации последствий коррупционных правонаруш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ний.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Организация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– юридическое лицо независимо от формы собственности, организ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t>ционно-правовой формы и отраслевой принадлежности.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Контрагент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вых отношений.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66322B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Взятка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</w:t>
      </w:r>
      <w:r w:rsidRPr="0066322B">
        <w:rPr>
          <w:color w:val="000000"/>
          <w:sz w:val="24"/>
          <w:szCs w:val="24"/>
          <w:bdr w:val="none" w:sz="0" w:space="0" w:color="auto" w:frame="1"/>
        </w:rPr>
        <w:t>у</w:t>
      </w:r>
      <w:r w:rsidRPr="0066322B">
        <w:rPr>
          <w:color w:val="000000"/>
          <w:sz w:val="24"/>
          <w:szCs w:val="24"/>
          <w:bdr w:val="none" w:sz="0" w:space="0" w:color="auto" w:frame="1"/>
        </w:rPr>
        <w:t>щественного характера, предоставления иных имущественных прав за совершение де</w:t>
      </w:r>
      <w:r w:rsidRPr="0066322B">
        <w:rPr>
          <w:color w:val="000000"/>
          <w:sz w:val="24"/>
          <w:szCs w:val="24"/>
          <w:bdr w:val="none" w:sz="0" w:space="0" w:color="auto" w:frame="1"/>
        </w:rPr>
        <w:t>й</w:t>
      </w:r>
      <w:r w:rsidRPr="0066322B">
        <w:rPr>
          <w:color w:val="000000"/>
          <w:sz w:val="24"/>
          <w:szCs w:val="24"/>
          <w:bdr w:val="none" w:sz="0" w:space="0" w:color="auto" w:frame="1"/>
        </w:rPr>
        <w:t>ствий (бездействие) в пользу взяткодателя или представляемых им лиц, если такие де</w:t>
      </w:r>
      <w:r w:rsidRPr="0066322B">
        <w:rPr>
          <w:color w:val="000000"/>
          <w:sz w:val="24"/>
          <w:szCs w:val="24"/>
          <w:bdr w:val="none" w:sz="0" w:space="0" w:color="auto" w:frame="1"/>
        </w:rPr>
        <w:t>й</w:t>
      </w:r>
      <w:r w:rsidRPr="0066322B">
        <w:rPr>
          <w:color w:val="000000"/>
          <w:sz w:val="24"/>
          <w:szCs w:val="24"/>
          <w:bdr w:val="none" w:sz="0" w:space="0" w:color="auto" w:frame="1"/>
        </w:rPr>
        <w:t>ствия (бездействие) входят в служебные полномочия должностного лица либо если оно в</w:t>
      </w:r>
      <w:proofErr w:type="gramEnd"/>
      <w:r w:rsidRPr="0066322B">
        <w:rPr>
          <w:color w:val="000000"/>
          <w:sz w:val="24"/>
          <w:szCs w:val="24"/>
          <w:bdr w:val="none" w:sz="0" w:space="0" w:color="auto" w:frame="1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66322B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Коммерческий подкуп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– незаконные передача лицу, выполняющему управленч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ские функции в коммерческой или иной организации, денег, ценных бумаг, иного имущ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ства, оказание ему услуг имущественного характера, предоставление иных имуществе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ных прав за совершение действий (бездействие) в интересах дающего в связи с занима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мым этим лицом служебным положением (часть 1 статьи 204 Уголовного кодекса Росси</w:t>
      </w:r>
      <w:r w:rsidRPr="0066322B">
        <w:rPr>
          <w:color w:val="000000"/>
          <w:sz w:val="24"/>
          <w:szCs w:val="24"/>
          <w:bdr w:val="none" w:sz="0" w:space="0" w:color="auto" w:frame="1"/>
        </w:rPr>
        <w:t>й</w:t>
      </w:r>
      <w:r w:rsidRPr="0066322B">
        <w:rPr>
          <w:color w:val="000000"/>
          <w:sz w:val="24"/>
          <w:szCs w:val="24"/>
          <w:bdr w:val="none" w:sz="0" w:space="0" w:color="auto" w:frame="1"/>
        </w:rPr>
        <w:t>ской Федерации).</w:t>
      </w:r>
      <w:proofErr w:type="gramEnd"/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66322B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Конфликт интересов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6322B">
        <w:rPr>
          <w:color w:val="000000"/>
          <w:sz w:val="24"/>
          <w:szCs w:val="24"/>
          <w:bdr w:val="none" w:sz="0" w:space="0" w:color="auto" w:frame="1"/>
        </w:rPr>
        <w:t xml:space="preserve"> (представителем организации) которой он является.</w:t>
      </w:r>
    </w:p>
    <w:p w:rsidR="001D7139" w:rsidRPr="0066322B" w:rsidRDefault="001D7139" w:rsidP="00F80362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Личная заинтересованность работника (представителя организации)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– заинт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ресованность работника (представителя организации), связанная с возможностью получ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ния работником (представителем организации) при исполнении должностных обязанн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стей доходов в виде денег, ценностей, иного имущества или услуг имущественного хара</w:t>
      </w:r>
      <w:r w:rsidRPr="0066322B">
        <w:rPr>
          <w:color w:val="000000"/>
          <w:sz w:val="24"/>
          <w:szCs w:val="24"/>
          <w:bdr w:val="none" w:sz="0" w:space="0" w:color="auto" w:frame="1"/>
        </w:rPr>
        <w:t>к</w:t>
      </w:r>
      <w:r w:rsidRPr="0066322B">
        <w:rPr>
          <w:color w:val="000000"/>
          <w:sz w:val="24"/>
          <w:szCs w:val="24"/>
          <w:bdr w:val="none" w:sz="0" w:space="0" w:color="auto" w:frame="1"/>
        </w:rPr>
        <w:t>тера, иных имущественных прав для себя или для третьих лиц.</w:t>
      </w:r>
    </w:p>
    <w:p w:rsidR="001D7139" w:rsidRPr="0066322B" w:rsidRDefault="001D7139" w:rsidP="0032655E">
      <w:pPr>
        <w:pStyle w:val="1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 w:rsidRPr="0066322B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Основные принципы антикоррупционной</w:t>
      </w:r>
    </w:p>
    <w:p w:rsidR="001D7139" w:rsidRPr="0066322B" w:rsidRDefault="001D7139" w:rsidP="00F80362">
      <w:pPr>
        <w:pStyle w:val="1"/>
        <w:spacing w:before="0" w:beforeAutospacing="0" w:after="0" w:afterAutospacing="0"/>
        <w:ind w:left="432" w:hanging="432"/>
        <w:jc w:val="center"/>
        <w:textAlignment w:val="baseline"/>
        <w:rPr>
          <w:i/>
          <w:color w:val="000000"/>
          <w:sz w:val="24"/>
          <w:szCs w:val="24"/>
        </w:rPr>
      </w:pPr>
      <w:r w:rsidRPr="0066322B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деятельности организации</w:t>
      </w:r>
    </w:p>
    <w:p w:rsidR="001D7139" w:rsidRPr="0066322B" w:rsidRDefault="001D7139" w:rsidP="00E229CE">
      <w:pPr>
        <w:pStyle w:val="1"/>
        <w:spacing w:before="0" w:beforeAutospacing="0" w:after="0" w:afterAutospacing="0"/>
        <w:ind w:firstLine="624"/>
        <w:jc w:val="both"/>
        <w:textAlignment w:val="baseline"/>
        <w:rPr>
          <w:b w:val="0"/>
          <w:color w:val="000000"/>
          <w:sz w:val="24"/>
          <w:szCs w:val="24"/>
        </w:rPr>
      </w:pPr>
      <w:r w:rsidRPr="0066322B">
        <w:rPr>
          <w:b w:val="0"/>
          <w:color w:val="000000"/>
          <w:sz w:val="24"/>
          <w:szCs w:val="24"/>
          <w:bdr w:val="none" w:sz="0" w:space="0" w:color="auto" w:frame="1"/>
        </w:rPr>
        <w:t>Системы мер противодействия к</w:t>
      </w:r>
      <w:r w:rsidR="00A6718C" w:rsidRPr="0066322B">
        <w:rPr>
          <w:b w:val="0"/>
          <w:color w:val="000000"/>
          <w:sz w:val="24"/>
          <w:szCs w:val="24"/>
          <w:bdr w:val="none" w:sz="0" w:space="0" w:color="auto" w:frame="1"/>
        </w:rPr>
        <w:t xml:space="preserve">оррупции в  детском саду </w:t>
      </w:r>
      <w:r w:rsidRPr="0066322B">
        <w:rPr>
          <w:b w:val="0"/>
          <w:color w:val="000000"/>
          <w:sz w:val="24"/>
          <w:szCs w:val="24"/>
          <w:bdr w:val="none" w:sz="0" w:space="0" w:color="auto" w:frame="1"/>
        </w:rPr>
        <w:t xml:space="preserve"> основыва</w:t>
      </w:r>
      <w:r w:rsidR="00A6718C" w:rsidRPr="0066322B">
        <w:rPr>
          <w:b w:val="0"/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b w:val="0"/>
          <w:color w:val="000000"/>
          <w:sz w:val="24"/>
          <w:szCs w:val="24"/>
          <w:bdr w:val="none" w:sz="0" w:space="0" w:color="auto" w:frame="1"/>
        </w:rPr>
        <w:t>тся на след</w:t>
      </w:r>
      <w:r w:rsidRPr="0066322B">
        <w:rPr>
          <w:b w:val="0"/>
          <w:color w:val="000000"/>
          <w:sz w:val="24"/>
          <w:szCs w:val="24"/>
          <w:bdr w:val="none" w:sz="0" w:space="0" w:color="auto" w:frame="1"/>
        </w:rPr>
        <w:t>у</w:t>
      </w:r>
      <w:r w:rsidRPr="0066322B">
        <w:rPr>
          <w:b w:val="0"/>
          <w:color w:val="000000"/>
          <w:sz w:val="24"/>
          <w:szCs w:val="24"/>
          <w:bdr w:val="none" w:sz="0" w:space="0" w:color="auto" w:frame="1"/>
        </w:rPr>
        <w:t>ющих</w:t>
      </w:r>
      <w:r w:rsidRPr="0066322B">
        <w:rPr>
          <w:rStyle w:val="apple-converted-space"/>
          <w:rFonts w:eastAsiaTheme="majorEastAsia"/>
          <w:b w:val="0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b w:val="0"/>
          <w:color w:val="000000"/>
          <w:sz w:val="24"/>
          <w:szCs w:val="24"/>
          <w:bdr w:val="none" w:sz="0" w:space="0" w:color="auto" w:frame="1"/>
        </w:rPr>
        <w:t>ключевых принципах: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rStyle w:val="a5"/>
          <w:color w:val="000000"/>
          <w:bdr w:val="none" w:sz="0" w:space="0" w:color="auto" w:frame="1"/>
        </w:rPr>
        <w:t> </w:t>
      </w:r>
      <w:r w:rsidRPr="0066322B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66322B">
        <w:rPr>
          <w:rStyle w:val="a5"/>
          <w:color w:val="000000"/>
          <w:bdr w:val="none" w:sz="0" w:space="0" w:color="auto" w:frame="1"/>
        </w:rPr>
        <w:t>Принцип соответствия политики организации действующему законодательству и общепринятым нормам.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color w:val="000000"/>
          <w:bdr w:val="none" w:sz="0" w:space="0" w:color="auto" w:frame="1"/>
        </w:rPr>
        <w:t>Соответствие реализуемых антикоррупционных мероприятий Конституции Росси</w:t>
      </w:r>
      <w:r w:rsidRPr="0066322B">
        <w:rPr>
          <w:color w:val="000000"/>
          <w:bdr w:val="none" w:sz="0" w:space="0" w:color="auto" w:frame="1"/>
        </w:rPr>
        <w:t>й</w:t>
      </w:r>
      <w:r w:rsidRPr="0066322B">
        <w:rPr>
          <w:color w:val="000000"/>
          <w:bdr w:val="none" w:sz="0" w:space="0" w:color="auto" w:frame="1"/>
        </w:rPr>
        <w:t>ской Федерации, заключенным Российской Федерацией международным договорам, зак</w:t>
      </w:r>
      <w:r w:rsidRPr="0066322B">
        <w:rPr>
          <w:color w:val="000000"/>
          <w:bdr w:val="none" w:sz="0" w:space="0" w:color="auto" w:frame="1"/>
        </w:rPr>
        <w:t>о</w:t>
      </w:r>
      <w:r w:rsidRPr="0066322B">
        <w:rPr>
          <w:color w:val="000000"/>
          <w:bdr w:val="none" w:sz="0" w:space="0" w:color="auto" w:frame="1"/>
        </w:rPr>
        <w:t>нодательству Российской Федерации и иным нормативным правовым актам, применимым к организации.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66322B">
        <w:rPr>
          <w:rStyle w:val="a5"/>
          <w:color w:val="000000"/>
          <w:bdr w:val="none" w:sz="0" w:space="0" w:color="auto" w:frame="1"/>
        </w:rPr>
        <w:t>Принцип личного примера руководства.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color w:val="000000"/>
          <w:bdr w:val="none" w:sz="0" w:space="0" w:color="auto" w:frame="1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</w:t>
      </w:r>
      <w:r w:rsidRPr="0066322B">
        <w:rPr>
          <w:color w:val="000000"/>
          <w:bdr w:val="none" w:sz="0" w:space="0" w:color="auto" w:frame="1"/>
        </w:rPr>
        <w:t>й</w:t>
      </w:r>
      <w:r w:rsidRPr="0066322B">
        <w:rPr>
          <w:color w:val="000000"/>
          <w:bdr w:val="none" w:sz="0" w:space="0" w:color="auto" w:frame="1"/>
        </w:rPr>
        <w:t>ствия коррупции.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rStyle w:val="a5"/>
          <w:color w:val="000000"/>
          <w:bdr w:val="none" w:sz="0" w:space="0" w:color="auto" w:frame="1"/>
        </w:rPr>
        <w:t>Принцип вовлеченности работников.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color w:val="000000"/>
          <w:bdr w:val="none" w:sz="0" w:space="0" w:color="auto" w:frame="1"/>
        </w:rPr>
        <w:lastRenderedPageBreak/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</w:t>
      </w:r>
      <w:r w:rsidRPr="0066322B">
        <w:rPr>
          <w:color w:val="000000"/>
          <w:bdr w:val="none" w:sz="0" w:space="0" w:color="auto" w:frame="1"/>
        </w:rPr>
        <w:t>н</w:t>
      </w:r>
      <w:r w:rsidRPr="0066322B">
        <w:rPr>
          <w:color w:val="000000"/>
          <w:bdr w:val="none" w:sz="0" w:space="0" w:color="auto" w:frame="1"/>
        </w:rPr>
        <w:t>ных стандартов и процедур.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rStyle w:val="a5"/>
          <w:color w:val="000000"/>
          <w:bdr w:val="none" w:sz="0" w:space="0" w:color="auto" w:frame="1"/>
        </w:rPr>
        <w:t> </w:t>
      </w:r>
      <w:r w:rsidRPr="0066322B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66322B">
        <w:rPr>
          <w:rStyle w:val="a5"/>
          <w:color w:val="000000"/>
          <w:bdr w:val="none" w:sz="0" w:space="0" w:color="auto" w:frame="1"/>
        </w:rPr>
        <w:t>Принцип соразмерности антикоррупционных процедур риску коррупции.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color w:val="000000"/>
          <w:bdr w:val="none" w:sz="0" w:space="0" w:color="auto" w:frame="1"/>
        </w:rPr>
        <w:t>Разработка и выполнение комплекса мероприятий, позволяющих снизить вероя</w:t>
      </w:r>
      <w:r w:rsidRPr="0066322B">
        <w:rPr>
          <w:color w:val="000000"/>
          <w:bdr w:val="none" w:sz="0" w:space="0" w:color="auto" w:frame="1"/>
        </w:rPr>
        <w:t>т</w:t>
      </w:r>
      <w:r w:rsidRPr="0066322B">
        <w:rPr>
          <w:color w:val="000000"/>
          <w:bdr w:val="none" w:sz="0" w:space="0" w:color="auto" w:frame="1"/>
        </w:rPr>
        <w:t>ность вовлечения организации, ее руководителей и сотрудников в коррупционную де</w:t>
      </w:r>
      <w:r w:rsidRPr="0066322B">
        <w:rPr>
          <w:color w:val="000000"/>
          <w:bdr w:val="none" w:sz="0" w:space="0" w:color="auto" w:frame="1"/>
        </w:rPr>
        <w:t>я</w:t>
      </w:r>
      <w:r w:rsidRPr="0066322B">
        <w:rPr>
          <w:color w:val="000000"/>
          <w:bdr w:val="none" w:sz="0" w:space="0" w:color="auto" w:frame="1"/>
        </w:rPr>
        <w:t>тельность, осуществляется с учетом существующих в деятельности данной организации коррупционных рисков.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rStyle w:val="a5"/>
          <w:color w:val="000000"/>
          <w:bdr w:val="none" w:sz="0" w:space="0" w:color="auto" w:frame="1"/>
        </w:rPr>
        <w:t> </w:t>
      </w:r>
      <w:r w:rsidRPr="0066322B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66322B">
        <w:rPr>
          <w:rStyle w:val="a5"/>
          <w:color w:val="000000"/>
          <w:bdr w:val="none" w:sz="0" w:space="0" w:color="auto" w:frame="1"/>
        </w:rPr>
        <w:t>Принцип эффективности  антикоррупционных процедур.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color w:val="000000"/>
          <w:bdr w:val="none" w:sz="0" w:space="0" w:color="auto" w:frame="1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6322B">
        <w:rPr>
          <w:color w:val="000000"/>
          <w:bdr w:val="none" w:sz="0" w:space="0" w:color="auto" w:frame="1"/>
        </w:rPr>
        <w:t>приносят значимый результат</w:t>
      </w:r>
      <w:proofErr w:type="gramEnd"/>
      <w:r w:rsidRPr="0066322B">
        <w:rPr>
          <w:color w:val="000000"/>
          <w:bdr w:val="none" w:sz="0" w:space="0" w:color="auto" w:frame="1"/>
        </w:rPr>
        <w:t>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rStyle w:val="a5"/>
          <w:color w:val="000000"/>
          <w:bdr w:val="none" w:sz="0" w:space="0" w:color="auto" w:frame="1"/>
        </w:rPr>
        <w:t> </w:t>
      </w:r>
      <w:r w:rsidRPr="0066322B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66322B">
        <w:rPr>
          <w:rStyle w:val="a5"/>
          <w:color w:val="000000"/>
          <w:bdr w:val="none" w:sz="0" w:space="0" w:color="auto" w:frame="1"/>
        </w:rPr>
        <w:t>Принцип ответственности и неотвратимости наказания.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color w:val="000000"/>
          <w:bdr w:val="none" w:sz="0" w:space="0" w:color="auto" w:frame="1"/>
        </w:rPr>
        <w:t>Неотвратимость наказания для работников организации вне зависимости от заним</w:t>
      </w:r>
      <w:r w:rsidRPr="0066322B">
        <w:rPr>
          <w:color w:val="000000"/>
          <w:bdr w:val="none" w:sz="0" w:space="0" w:color="auto" w:frame="1"/>
        </w:rPr>
        <w:t>а</w:t>
      </w:r>
      <w:r w:rsidRPr="0066322B">
        <w:rPr>
          <w:color w:val="000000"/>
          <w:bdr w:val="none" w:sz="0" w:space="0" w:color="auto" w:frame="1"/>
        </w:rPr>
        <w:t>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</w:t>
      </w:r>
      <w:r w:rsidRPr="0066322B">
        <w:rPr>
          <w:color w:val="000000"/>
          <w:bdr w:val="none" w:sz="0" w:space="0" w:color="auto" w:frame="1"/>
        </w:rPr>
        <w:t>т</w:t>
      </w:r>
      <w:r w:rsidRPr="0066322B">
        <w:rPr>
          <w:color w:val="000000"/>
          <w:bdr w:val="none" w:sz="0" w:space="0" w:color="auto" w:frame="1"/>
        </w:rPr>
        <w:t>ветственность руководства организации за реализацию внутриорганизационной антико</w:t>
      </w:r>
      <w:r w:rsidRPr="0066322B">
        <w:rPr>
          <w:color w:val="000000"/>
          <w:bdr w:val="none" w:sz="0" w:space="0" w:color="auto" w:frame="1"/>
        </w:rPr>
        <w:t>р</w:t>
      </w:r>
      <w:r w:rsidRPr="0066322B">
        <w:rPr>
          <w:color w:val="000000"/>
          <w:bdr w:val="none" w:sz="0" w:space="0" w:color="auto" w:frame="1"/>
        </w:rPr>
        <w:t>рупционной политики.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66322B">
        <w:rPr>
          <w:rStyle w:val="a5"/>
          <w:color w:val="000000"/>
          <w:bdr w:val="none" w:sz="0" w:space="0" w:color="auto" w:frame="1"/>
        </w:rPr>
        <w:t>Принцип открытости. 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color w:val="000000"/>
          <w:bdr w:val="none" w:sz="0" w:space="0" w:color="auto" w:frame="1"/>
        </w:rPr>
        <w:t>Информирование контрагентов, партнеров и общественности о принятых в орган</w:t>
      </w:r>
      <w:r w:rsidRPr="0066322B">
        <w:rPr>
          <w:color w:val="000000"/>
          <w:bdr w:val="none" w:sz="0" w:space="0" w:color="auto" w:frame="1"/>
        </w:rPr>
        <w:t>и</w:t>
      </w:r>
      <w:r w:rsidRPr="0066322B">
        <w:rPr>
          <w:color w:val="000000"/>
          <w:bdr w:val="none" w:sz="0" w:space="0" w:color="auto" w:frame="1"/>
        </w:rPr>
        <w:t>зации антикоррупционных стандартах ведения деятельности.</w:t>
      </w:r>
    </w:p>
    <w:p w:rsidR="001D7139" w:rsidRPr="0066322B" w:rsidRDefault="001D7139" w:rsidP="00E229CE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66322B">
        <w:rPr>
          <w:rStyle w:val="a5"/>
          <w:color w:val="000000"/>
          <w:bdr w:val="none" w:sz="0" w:space="0" w:color="auto" w:frame="1"/>
        </w:rPr>
        <w:t>Принцип постоянного контроля и регулярного мониторинга.</w:t>
      </w:r>
    </w:p>
    <w:p w:rsidR="001D7139" w:rsidRPr="0066322B" w:rsidRDefault="001D7139" w:rsidP="00F80362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 w:rsidRPr="0066322B">
        <w:rPr>
          <w:color w:val="000000"/>
          <w:bdr w:val="none" w:sz="0" w:space="0" w:color="auto" w:frame="1"/>
        </w:rPr>
        <w:t>Регулярное осуществление мониторинга эффективности внедренных антикоррупц</w:t>
      </w:r>
      <w:r w:rsidRPr="0066322B">
        <w:rPr>
          <w:color w:val="000000"/>
          <w:bdr w:val="none" w:sz="0" w:space="0" w:color="auto" w:frame="1"/>
        </w:rPr>
        <w:t>и</w:t>
      </w:r>
      <w:r w:rsidRPr="0066322B">
        <w:rPr>
          <w:color w:val="000000"/>
          <w:bdr w:val="none" w:sz="0" w:space="0" w:color="auto" w:frame="1"/>
        </w:rPr>
        <w:t xml:space="preserve">онных стандартов и процедур, а также </w:t>
      </w:r>
      <w:proofErr w:type="gramStart"/>
      <w:r w:rsidRPr="0066322B">
        <w:rPr>
          <w:color w:val="000000"/>
          <w:bdr w:val="none" w:sz="0" w:space="0" w:color="auto" w:frame="1"/>
        </w:rPr>
        <w:t>контроля за</w:t>
      </w:r>
      <w:proofErr w:type="gramEnd"/>
      <w:r w:rsidRPr="0066322B">
        <w:rPr>
          <w:color w:val="000000"/>
          <w:bdr w:val="none" w:sz="0" w:space="0" w:color="auto" w:frame="1"/>
        </w:rPr>
        <w:t xml:space="preserve"> их исполнением.</w:t>
      </w:r>
    </w:p>
    <w:p w:rsidR="001D7139" w:rsidRPr="0066322B" w:rsidRDefault="001D7139" w:rsidP="0032655E">
      <w:pPr>
        <w:pStyle w:val="a3"/>
        <w:numPr>
          <w:ilvl w:val="0"/>
          <w:numId w:val="2"/>
        </w:numPr>
        <w:jc w:val="center"/>
        <w:textAlignment w:val="baseline"/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</w:pPr>
      <w:r w:rsidRPr="0066322B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Область применения политики и круг лиц,</w:t>
      </w:r>
    </w:p>
    <w:p w:rsidR="001D7139" w:rsidRPr="0066322B" w:rsidRDefault="00473561" w:rsidP="00F80362">
      <w:pPr>
        <w:ind w:firstLine="624"/>
        <w:jc w:val="center"/>
        <w:textAlignment w:val="baseline"/>
        <w:rPr>
          <w:b/>
          <w:bCs/>
          <w:iCs/>
          <w:color w:val="000000"/>
          <w:sz w:val="24"/>
          <w:szCs w:val="24"/>
          <w:bdr w:val="none" w:sz="0" w:space="0" w:color="auto" w:frame="1"/>
        </w:rPr>
      </w:pPr>
      <w:proofErr w:type="gramStart"/>
      <w:r w:rsidRPr="0066322B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попадающие</w:t>
      </w:r>
      <w:proofErr w:type="gramEnd"/>
      <w:r w:rsidR="001D7139" w:rsidRPr="0066322B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под ее действие</w:t>
      </w:r>
      <w:r w:rsidR="00F80362" w:rsidRPr="0066322B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.</w:t>
      </w:r>
    </w:p>
    <w:p w:rsidR="001D7139" w:rsidRPr="0066322B" w:rsidRDefault="00473561" w:rsidP="00F80362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Основным кругом лиц, попадающие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 xml:space="preserve"> под действие по</w:t>
      </w:r>
      <w:r w:rsidRPr="0066322B">
        <w:rPr>
          <w:color w:val="000000"/>
          <w:sz w:val="24"/>
          <w:szCs w:val="24"/>
          <w:bdr w:val="none" w:sz="0" w:space="0" w:color="auto" w:frame="1"/>
        </w:rPr>
        <w:t xml:space="preserve">литики, являются работники </w:t>
      </w:r>
      <w:r w:rsidR="00F80362" w:rsidRPr="0066322B">
        <w:rPr>
          <w:color w:val="000000"/>
          <w:sz w:val="24"/>
          <w:szCs w:val="24"/>
          <w:bdr w:val="none" w:sz="0" w:space="0" w:color="auto" w:frame="1"/>
        </w:rPr>
        <w:t>МБДОУ № 115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, находящиеся с ней в трудовых отношениях, вне зависимости от занима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мой должности и выполняемых функций. Политика распространяется и на лица, пред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ставляющие услуги  образовательному учреждению на основе гражданско-правовых дог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 xml:space="preserve">воров.  В этом случае соответствующие положения </w:t>
      </w:r>
      <w:r w:rsidR="001D7139" w:rsidRPr="0066322B">
        <w:rPr>
          <w:rStyle w:val="a4"/>
          <w:b w:val="0"/>
          <w:color w:val="000000"/>
          <w:sz w:val="24"/>
          <w:szCs w:val="24"/>
          <w:bdr w:val="none" w:sz="0" w:space="0" w:color="auto" w:frame="1"/>
        </w:rPr>
        <w:t>нужно включить в текст договоров.</w:t>
      </w:r>
      <w:r w:rsidR="001D7139" w:rsidRPr="0066322B">
        <w:rPr>
          <w:rStyle w:val="a4"/>
          <w:color w:val="FF0000"/>
          <w:sz w:val="24"/>
          <w:szCs w:val="24"/>
          <w:bdr w:val="none" w:sz="0" w:space="0" w:color="auto" w:frame="1"/>
        </w:rPr>
        <w:t> </w:t>
      </w:r>
    </w:p>
    <w:p w:rsidR="001D7139" w:rsidRPr="0066322B" w:rsidRDefault="001D7139" w:rsidP="0032655E">
      <w:pPr>
        <w:pStyle w:val="2"/>
        <w:numPr>
          <w:ilvl w:val="0"/>
          <w:numId w:val="2"/>
        </w:numPr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32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3561" w:rsidRPr="0066322B">
        <w:rPr>
          <w:rFonts w:ascii="Times New Roman" w:hAnsi="Times New Roman" w:cs="Times New Roman"/>
          <w:color w:val="000000"/>
          <w:sz w:val="24"/>
          <w:szCs w:val="24"/>
        </w:rPr>
        <w:t>пределение должностных лиц ДОУ</w:t>
      </w:r>
      <w:r w:rsidRPr="006632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7139" w:rsidRPr="0066322B" w:rsidRDefault="00473561" w:rsidP="00394CC0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322B">
        <w:rPr>
          <w:rFonts w:ascii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 w:rsidR="001D7139" w:rsidRPr="0066322B">
        <w:rPr>
          <w:rFonts w:ascii="Times New Roman" w:hAnsi="Times New Roman" w:cs="Times New Roman"/>
          <w:color w:val="000000"/>
          <w:sz w:val="24"/>
          <w:szCs w:val="24"/>
        </w:rPr>
        <w:t xml:space="preserve"> за реализацию антикоррупционной  политики</w:t>
      </w:r>
    </w:p>
    <w:p w:rsidR="001D7139" w:rsidRPr="0066322B" w:rsidRDefault="00473561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 ДОУ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риа</w:t>
      </w:r>
      <w:r w:rsidRPr="0066322B">
        <w:rPr>
          <w:color w:val="000000"/>
          <w:sz w:val="24"/>
          <w:szCs w:val="24"/>
          <w:bdr w:val="none" w:sz="0" w:space="0" w:color="auto" w:frame="1"/>
        </w:rPr>
        <w:t>льных ресурсов является заведующий</w:t>
      </w:r>
      <w:r w:rsidR="0032655E" w:rsidRPr="0066322B">
        <w:rPr>
          <w:color w:val="000000"/>
          <w:sz w:val="24"/>
          <w:szCs w:val="24"/>
          <w:bdr w:val="none" w:sz="0" w:space="0" w:color="auto" w:frame="1"/>
        </w:rPr>
        <w:t xml:space="preserve"> (один из заместите</w:t>
      </w:r>
      <w:r w:rsidRPr="0066322B">
        <w:rPr>
          <w:color w:val="000000"/>
          <w:sz w:val="24"/>
          <w:szCs w:val="24"/>
          <w:bdr w:val="none" w:sz="0" w:space="0" w:color="auto" w:frame="1"/>
        </w:rPr>
        <w:t>лей заведующего</w:t>
      </w:r>
      <w:r w:rsidR="0032655E" w:rsidRPr="0066322B">
        <w:rPr>
          <w:color w:val="000000"/>
          <w:sz w:val="24"/>
          <w:szCs w:val="24"/>
          <w:bdr w:val="none" w:sz="0" w:space="0" w:color="auto" w:frame="1"/>
        </w:rPr>
        <w:t>)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.</w:t>
      </w:r>
    </w:p>
    <w:p w:rsidR="001D7139" w:rsidRPr="0066322B" w:rsidRDefault="001D7139" w:rsidP="00394CC0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Задачи, </w:t>
      </w:r>
      <w:r w:rsidR="003F5293" w:rsidRPr="0066322B">
        <w:rPr>
          <w:color w:val="000000"/>
          <w:sz w:val="24"/>
          <w:szCs w:val="24"/>
          <w:bdr w:val="none" w:sz="0" w:space="0" w:color="auto" w:frame="1"/>
        </w:rPr>
        <w:t>функции и полномочия   заведующего (одного из заместителей заведующ</w:t>
      </w:r>
      <w:r w:rsidR="003F5293"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="003F5293" w:rsidRPr="0066322B">
        <w:rPr>
          <w:color w:val="000000"/>
          <w:sz w:val="24"/>
          <w:szCs w:val="24"/>
          <w:bdr w:val="none" w:sz="0" w:space="0" w:color="auto" w:frame="1"/>
        </w:rPr>
        <w:t>го</w:t>
      </w:r>
      <w:r w:rsidR="0032655E" w:rsidRPr="0066322B">
        <w:rPr>
          <w:color w:val="000000"/>
          <w:sz w:val="24"/>
          <w:szCs w:val="24"/>
          <w:bdr w:val="none" w:sz="0" w:space="0" w:color="auto" w:frame="1"/>
        </w:rPr>
        <w:t>)</w:t>
      </w: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в сфере противодействия коррупции определены его должностной инструкцией.</w:t>
      </w:r>
    </w:p>
    <w:p w:rsidR="001D7139" w:rsidRPr="0066322B" w:rsidRDefault="001D7139" w:rsidP="00394CC0">
      <w:pPr>
        <w:pStyle w:val="a3"/>
        <w:ind w:firstLine="624"/>
        <w:textAlignment w:val="baseline"/>
        <w:rPr>
          <w:color w:val="000000"/>
          <w:sz w:val="24"/>
          <w:szCs w:val="24"/>
        </w:rPr>
      </w:pPr>
      <w:bookmarkStart w:id="0" w:name="_GoBack"/>
      <w:bookmarkEnd w:id="0"/>
      <w:r w:rsidRPr="0066322B">
        <w:rPr>
          <w:color w:val="000000"/>
          <w:sz w:val="24"/>
          <w:szCs w:val="24"/>
          <w:bdr w:val="none" w:sz="0" w:space="0" w:color="auto" w:frame="1"/>
        </w:rPr>
        <w:t>Эти обязанности  включают в частности:</w:t>
      </w:r>
    </w:p>
    <w:p w:rsidR="001D7139" w:rsidRPr="0066322B" w:rsidRDefault="001D7139" w:rsidP="00394CC0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1D7139" w:rsidRPr="0066322B" w:rsidRDefault="001D7139" w:rsidP="00394CC0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проведение контрольных мероприятий, направленных на выявление корру</w:t>
      </w:r>
      <w:r w:rsidRPr="0066322B">
        <w:rPr>
          <w:color w:val="000000"/>
          <w:sz w:val="24"/>
          <w:szCs w:val="24"/>
          <w:bdr w:val="none" w:sz="0" w:space="0" w:color="auto" w:frame="1"/>
        </w:rPr>
        <w:t>п</w:t>
      </w:r>
      <w:r w:rsidRPr="0066322B">
        <w:rPr>
          <w:color w:val="000000"/>
          <w:sz w:val="24"/>
          <w:szCs w:val="24"/>
          <w:bdr w:val="none" w:sz="0" w:space="0" w:color="auto" w:frame="1"/>
        </w:rPr>
        <w:t>ционных правонарушений работниками организации;</w:t>
      </w:r>
    </w:p>
    <w:p w:rsidR="001D7139" w:rsidRPr="0066322B" w:rsidRDefault="001D7139" w:rsidP="00394CC0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организация проведения оценки коррупционных рисков;</w:t>
      </w:r>
    </w:p>
    <w:p w:rsidR="001D7139" w:rsidRPr="0066322B" w:rsidRDefault="001D7139" w:rsidP="00394CC0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прием и рассмотрение сообщений о случаях склонения работников к сове</w:t>
      </w:r>
      <w:r w:rsidRPr="0066322B">
        <w:rPr>
          <w:color w:val="000000"/>
          <w:sz w:val="24"/>
          <w:szCs w:val="24"/>
          <w:bdr w:val="none" w:sz="0" w:space="0" w:color="auto" w:frame="1"/>
        </w:rPr>
        <w:t>р</w:t>
      </w:r>
      <w:r w:rsidRPr="0066322B">
        <w:rPr>
          <w:color w:val="000000"/>
          <w:sz w:val="24"/>
          <w:szCs w:val="24"/>
          <w:bdr w:val="none" w:sz="0" w:space="0" w:color="auto" w:frame="1"/>
        </w:rPr>
        <w:t>шению коррупционных правонарушений в интересах или от имени иной организ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t>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1D7139" w:rsidRPr="0066322B" w:rsidRDefault="001D7139" w:rsidP="00394CC0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организация заполнения и рассмотрения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rStyle w:val="a4"/>
          <w:rFonts w:eastAsiaTheme="majorEastAsia"/>
          <w:color w:val="000000"/>
          <w:sz w:val="24"/>
          <w:szCs w:val="24"/>
          <w:bdr w:val="none" w:sz="0" w:space="0" w:color="auto" w:frame="1"/>
        </w:rPr>
        <w:t>деклараций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о конфликте интересов;</w:t>
      </w:r>
    </w:p>
    <w:p w:rsidR="001D7139" w:rsidRPr="0066322B" w:rsidRDefault="001D7139" w:rsidP="00394CC0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организация обучающих мероприятий по вопросам профилактики и прот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водействия коррупции и индивидуального консультирования работников;</w:t>
      </w:r>
    </w:p>
    <w:p w:rsidR="001D7139" w:rsidRPr="0066322B" w:rsidRDefault="001D7139" w:rsidP="00394CC0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оказание содействия уполномоченным представителям контрольно-</w:t>
      </w:r>
      <w:r w:rsidRPr="0066322B">
        <w:rPr>
          <w:color w:val="000000"/>
          <w:sz w:val="24"/>
          <w:szCs w:val="24"/>
          <w:bdr w:val="none" w:sz="0" w:space="0" w:color="auto" w:frame="1"/>
        </w:rPr>
        <w:lastRenderedPageBreak/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</w:t>
      </w:r>
      <w:r w:rsidRPr="0066322B">
        <w:rPr>
          <w:color w:val="000000"/>
          <w:sz w:val="24"/>
          <w:szCs w:val="24"/>
          <w:bdr w:val="none" w:sz="0" w:space="0" w:color="auto" w:frame="1"/>
        </w:rPr>
        <w:t>й</w:t>
      </w:r>
      <w:r w:rsidRPr="0066322B">
        <w:rPr>
          <w:color w:val="000000"/>
          <w:sz w:val="24"/>
          <w:szCs w:val="24"/>
          <w:bdr w:val="none" w:sz="0" w:space="0" w:color="auto" w:frame="1"/>
        </w:rPr>
        <w:t>ствия коррупции;</w:t>
      </w:r>
    </w:p>
    <w:p w:rsidR="001D7139" w:rsidRPr="0066322B" w:rsidRDefault="001D7139" w:rsidP="00394CC0">
      <w:pPr>
        <w:pStyle w:val="a3"/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</w:t>
      </w:r>
      <w:r w:rsidRPr="0066322B">
        <w:rPr>
          <w:color w:val="000000"/>
          <w:sz w:val="24"/>
          <w:szCs w:val="24"/>
          <w:bdr w:val="none" w:sz="0" w:space="0" w:color="auto" w:frame="1"/>
        </w:rPr>
        <w:t>п</w:t>
      </w:r>
      <w:r w:rsidRPr="0066322B">
        <w:rPr>
          <w:color w:val="000000"/>
          <w:sz w:val="24"/>
          <w:szCs w:val="24"/>
          <w:bdr w:val="none" w:sz="0" w:space="0" w:color="auto" w:frame="1"/>
        </w:rPr>
        <w:t>ционных преступлений, включая оперативно-розыскные мероприятия;</w:t>
      </w:r>
    </w:p>
    <w:p w:rsidR="001D7139" w:rsidRPr="0066322B" w:rsidRDefault="001D7139" w:rsidP="00394CC0">
      <w:pPr>
        <w:pStyle w:val="a3"/>
        <w:ind w:firstLine="624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проведение оценки результатов антикоррупционной работы и подготовка с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ответствующих отчетных материалов Учредителю.</w:t>
      </w:r>
    </w:p>
    <w:p w:rsidR="001D7139" w:rsidRPr="0066322B" w:rsidRDefault="001D7139" w:rsidP="00394CC0">
      <w:pPr>
        <w:pStyle w:val="a3"/>
        <w:numPr>
          <w:ilvl w:val="0"/>
          <w:numId w:val="2"/>
        </w:numPr>
        <w:textAlignment w:val="baseline"/>
        <w:rPr>
          <w:i/>
          <w:color w:val="000000"/>
          <w:sz w:val="24"/>
          <w:szCs w:val="24"/>
        </w:rPr>
      </w:pPr>
      <w:r w:rsidRPr="0066322B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Обязанности работников организации в связи с предупреждением и противоде</w:t>
      </w:r>
      <w:r w:rsidRPr="0066322B">
        <w:rPr>
          <w:color w:val="000000"/>
          <w:sz w:val="24"/>
          <w:szCs w:val="24"/>
          <w:bdr w:val="none" w:sz="0" w:space="0" w:color="auto" w:frame="1"/>
        </w:rPr>
        <w:t>й</w:t>
      </w:r>
      <w:r w:rsidRPr="0066322B">
        <w:rPr>
          <w:color w:val="000000"/>
          <w:sz w:val="24"/>
          <w:szCs w:val="24"/>
          <w:bdr w:val="none" w:sz="0" w:space="0" w:color="auto" w:frame="1"/>
        </w:rPr>
        <w:t>ствием коррупции являютс</w:t>
      </w:r>
      <w:r w:rsidR="003F5293" w:rsidRPr="0066322B">
        <w:rPr>
          <w:color w:val="000000"/>
          <w:sz w:val="24"/>
          <w:szCs w:val="24"/>
          <w:bdr w:val="none" w:sz="0" w:space="0" w:color="auto" w:frame="1"/>
        </w:rPr>
        <w:t>я общими для всех сотрудников ДОУ</w:t>
      </w:r>
      <w:r w:rsidRPr="0066322B">
        <w:rPr>
          <w:color w:val="000000"/>
          <w:sz w:val="24"/>
          <w:szCs w:val="24"/>
          <w:bdr w:val="none" w:sz="0" w:space="0" w:color="auto" w:frame="1"/>
        </w:rPr>
        <w:t>.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Общими обязанностями работников в связи с предупреждением и противодейств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ем коррупции являются следующие: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воздерживаться от совершения и (или) участия в совершении коррупционных пр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t>вонарушени</w:t>
      </w:r>
      <w:r w:rsidR="003F5293" w:rsidRPr="0066322B">
        <w:rPr>
          <w:color w:val="000000"/>
          <w:sz w:val="24"/>
          <w:szCs w:val="24"/>
          <w:bdr w:val="none" w:sz="0" w:space="0" w:color="auto" w:frame="1"/>
        </w:rPr>
        <w:t>й в интересах или от имени ДОУ</w:t>
      </w:r>
      <w:r w:rsidRPr="0066322B">
        <w:rPr>
          <w:color w:val="000000"/>
          <w:sz w:val="24"/>
          <w:szCs w:val="24"/>
          <w:bdr w:val="none" w:sz="0" w:space="0" w:color="auto" w:frame="1"/>
        </w:rPr>
        <w:t>;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незамедлительно информировать непосредственного начальника,   руководство о</w:t>
      </w:r>
      <w:r w:rsidRPr="0066322B">
        <w:rPr>
          <w:color w:val="000000"/>
          <w:sz w:val="24"/>
          <w:szCs w:val="24"/>
          <w:bdr w:val="none" w:sz="0" w:space="0" w:color="auto" w:frame="1"/>
        </w:rPr>
        <w:t>р</w:t>
      </w:r>
      <w:r w:rsidRPr="0066322B">
        <w:rPr>
          <w:color w:val="000000"/>
          <w:sz w:val="24"/>
          <w:szCs w:val="24"/>
          <w:bdr w:val="none" w:sz="0" w:space="0" w:color="auto" w:frame="1"/>
        </w:rPr>
        <w:t>ганизации о ставшей известной  информации о случаях совершения коррупционных пр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t>вонарушений другими работниками, контрагентами организации или иными лицами;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сообщить непосредственному начальнику или иному ответственному лицу о во</w:t>
      </w:r>
      <w:r w:rsidRPr="0066322B">
        <w:rPr>
          <w:color w:val="000000"/>
          <w:sz w:val="24"/>
          <w:szCs w:val="24"/>
          <w:bdr w:val="none" w:sz="0" w:space="0" w:color="auto" w:frame="1"/>
        </w:rPr>
        <w:t>з</w:t>
      </w:r>
      <w:r w:rsidRPr="0066322B">
        <w:rPr>
          <w:color w:val="000000"/>
          <w:sz w:val="24"/>
          <w:szCs w:val="24"/>
          <w:bdr w:val="none" w:sz="0" w:space="0" w:color="auto" w:frame="1"/>
        </w:rPr>
        <w:t>можности возникновения либо возникшем у работника конфликте интересов.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 целях обеспечения эффективного исполнения возложенных на работников об</w:t>
      </w:r>
      <w:r w:rsidRPr="0066322B">
        <w:rPr>
          <w:color w:val="000000"/>
          <w:sz w:val="24"/>
          <w:szCs w:val="24"/>
          <w:bdr w:val="none" w:sz="0" w:space="0" w:color="auto" w:frame="1"/>
        </w:rPr>
        <w:t>я</w:t>
      </w:r>
      <w:r w:rsidRPr="0066322B">
        <w:rPr>
          <w:color w:val="000000"/>
          <w:sz w:val="24"/>
          <w:szCs w:val="24"/>
          <w:bdr w:val="none" w:sz="0" w:space="0" w:color="auto" w:frame="1"/>
        </w:rPr>
        <w:t>занностей   регламентируются процедуры их соблюдения.      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гут  включаться права и обязанности работника и работодателя, установленные  данным локальным нормативным актом - «Антикоррупционная политика».</w:t>
      </w:r>
    </w:p>
    <w:p w:rsidR="001D7139" w:rsidRPr="0066322B" w:rsidRDefault="001D7139" w:rsidP="00394CC0">
      <w:pPr>
        <w:ind w:firstLine="624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</w:t>
      </w:r>
      <w:r w:rsidRPr="0066322B">
        <w:rPr>
          <w:color w:val="000000"/>
          <w:sz w:val="24"/>
          <w:szCs w:val="24"/>
          <w:bdr w:val="none" w:sz="0" w:space="0" w:color="auto" w:frame="1"/>
        </w:rPr>
        <w:t>й</w:t>
      </w:r>
      <w:r w:rsidRPr="0066322B">
        <w:rPr>
          <w:color w:val="000000"/>
          <w:sz w:val="24"/>
          <w:szCs w:val="24"/>
          <w:bdr w:val="none" w:sz="0" w:space="0" w:color="auto" w:frame="1"/>
        </w:rPr>
        <w:t>ствий, повлекших неисполнение возложенных на него трудовых обязанностей</w:t>
      </w:r>
      <w:r w:rsidR="00F80362" w:rsidRPr="0066322B">
        <w:rPr>
          <w:color w:val="000000"/>
          <w:sz w:val="24"/>
          <w:szCs w:val="24"/>
          <w:bdr w:val="none" w:sz="0" w:space="0" w:color="auto" w:frame="1"/>
        </w:rPr>
        <w:t>.</w:t>
      </w:r>
    </w:p>
    <w:p w:rsidR="001D7139" w:rsidRPr="0066322B" w:rsidRDefault="001D7139" w:rsidP="0032655E">
      <w:pPr>
        <w:pStyle w:val="1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 w:rsidRPr="0066322B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 xml:space="preserve">Установление перечня </w:t>
      </w:r>
      <w:proofErr w:type="gramStart"/>
      <w:r w:rsidRPr="0066322B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реализуемых</w:t>
      </w:r>
      <w:proofErr w:type="gramEnd"/>
      <w:r w:rsidRPr="0066322B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 xml:space="preserve"> общеобразовательным</w:t>
      </w:r>
    </w:p>
    <w:p w:rsidR="001D7139" w:rsidRPr="0066322B" w:rsidRDefault="001D7139" w:rsidP="0066322B">
      <w:pPr>
        <w:pStyle w:val="1"/>
        <w:spacing w:before="0" w:beforeAutospacing="0" w:after="0" w:afterAutospacing="0"/>
        <w:ind w:left="432" w:hanging="432"/>
        <w:jc w:val="center"/>
        <w:textAlignment w:val="baseline"/>
        <w:rPr>
          <w:i/>
          <w:color w:val="000000"/>
          <w:sz w:val="24"/>
          <w:szCs w:val="24"/>
        </w:rPr>
      </w:pPr>
      <w:r w:rsidRPr="0066322B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учреждением  антикоррупционных мероприятий, стандартов и процедур и  порядок их выполнения (применения)</w:t>
      </w: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1D7139" w:rsidRPr="0066322B" w:rsidTr="006F7AE5">
        <w:trPr>
          <w:trHeight w:val="35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rStyle w:val="a4"/>
                <w:sz w:val="24"/>
                <w:szCs w:val="24"/>
                <w:bdr w:val="none" w:sz="0" w:space="0" w:color="auto" w:frame="1"/>
              </w:rPr>
              <w:t>Направление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rStyle w:val="a4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</w:tr>
      <w:tr w:rsidR="001D7139" w:rsidRPr="0066322B" w:rsidTr="006F7AE5">
        <w:trPr>
          <w:trHeight w:val="350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</w:rPr>
              <w:t>Разработка и принятие антикоррупционной политики о</w:t>
            </w:r>
            <w:r w:rsidRPr="0066322B">
              <w:rPr>
                <w:sz w:val="24"/>
                <w:szCs w:val="24"/>
              </w:rPr>
              <w:t>р</w:t>
            </w:r>
            <w:r w:rsidRPr="0066322B">
              <w:rPr>
                <w:sz w:val="24"/>
                <w:szCs w:val="24"/>
              </w:rPr>
              <w:t>ганизации</w:t>
            </w:r>
            <w:bookmarkStart w:id="1" w:name="_ftnref1"/>
            <w:r w:rsidR="00E364E6" w:rsidRPr="0066322B">
              <w:rPr>
                <w:sz w:val="24"/>
                <w:szCs w:val="24"/>
              </w:rPr>
              <w:fldChar w:fldCharType="begin"/>
            </w:r>
            <w:r w:rsidRPr="0066322B">
              <w:rPr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="00E364E6" w:rsidRPr="0066322B">
              <w:rPr>
                <w:sz w:val="24"/>
                <w:szCs w:val="24"/>
              </w:rPr>
              <w:fldChar w:fldCharType="end"/>
            </w:r>
            <w:bookmarkEnd w:id="1"/>
            <w:r w:rsidRPr="0066322B">
              <w:rPr>
                <w:sz w:val="24"/>
                <w:szCs w:val="24"/>
              </w:rPr>
              <w:t xml:space="preserve"> </w:t>
            </w:r>
          </w:p>
        </w:tc>
      </w:tr>
      <w:tr w:rsidR="001D7139" w:rsidRPr="0066322B" w:rsidTr="006F7AE5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</w:rPr>
              <w:t>Разработка и утверждение плана реализации антикорру</w:t>
            </w:r>
            <w:r w:rsidRPr="0066322B">
              <w:rPr>
                <w:sz w:val="24"/>
                <w:szCs w:val="24"/>
              </w:rPr>
              <w:t>п</w:t>
            </w:r>
            <w:r w:rsidRPr="0066322B">
              <w:rPr>
                <w:sz w:val="24"/>
                <w:szCs w:val="24"/>
              </w:rPr>
              <w:t>ционных мероприятий</w:t>
            </w:r>
          </w:p>
        </w:tc>
      </w:tr>
      <w:tr w:rsidR="001D7139" w:rsidRPr="0066322B" w:rsidTr="006F7AE5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Разработка и принятие кодекса этики и служебного пов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дения работников организации</w:t>
            </w:r>
          </w:p>
        </w:tc>
      </w:tr>
      <w:tr w:rsidR="001D7139" w:rsidRPr="0066322B" w:rsidTr="006F7AE5">
        <w:trPr>
          <w:trHeight w:val="6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1D7139" w:rsidRPr="0066322B" w:rsidTr="006F7AE5">
        <w:trPr>
          <w:trHeight w:val="9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Разработка и принятие правил, регламентирующих вопр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сы обмена деловыми подарками и знаками делового гост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приимства</w:t>
            </w:r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Введение в договоры, связанные с хозяйственной деятел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ь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ностью организации, стандартной антикоррупционной оговорки</w:t>
            </w:r>
          </w:p>
        </w:tc>
      </w:tr>
      <w:tr w:rsidR="001D7139" w:rsidRPr="0066322B" w:rsidTr="006F7AE5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Введение антикоррупционных положений в трудовые д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говоры работников</w:t>
            </w:r>
          </w:p>
        </w:tc>
      </w:tr>
    </w:tbl>
    <w:p w:rsidR="001D7139" w:rsidRPr="0066322B" w:rsidRDefault="001D7139" w:rsidP="00E229CE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1D7139" w:rsidRPr="0066322B" w:rsidTr="006F7AE5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Разработка и введение специальных антикорру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п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ционных процедур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тодателя о случаях склонения их к совершению коррупц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онных нарушений и порядка рассмотрения таких сообщ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ний, включая создание доступных каналов передачи об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значенной информации (механизмов «обратной связи», т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лефона доверия и т. п.)</w:t>
            </w:r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66322B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работодателя о ставшей известной работнику информации о случаях с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вершения коррупционных правонарушений другими р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ботниками, контрагентами организации или иными лицами и  порядка рассмотрения таких сообщений, включая созд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ние доступных каналов передачи обозначенной информ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ции (механизмов «обратной связи», телефона доверия и т. п.)</w:t>
            </w:r>
            <w:proofErr w:type="gramEnd"/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Введение процедур защиты работников, сообщивших о коррупционных правонарушениях в деятельности орган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зации, от формальных и неформальных санкций</w:t>
            </w:r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Проведение периодической оценки коррупционных рисков в целях выявления сфер деятельности организации, наиб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лее подверженных таким рискам, и разработки соотве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т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ствующих антикоррупционных мер</w:t>
            </w:r>
          </w:p>
        </w:tc>
      </w:tr>
      <w:tr w:rsidR="001D7139" w:rsidRPr="0066322B" w:rsidTr="006F7AE5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Обучение и информиров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ние работников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Ежегодное ознакомление работников под роспись с норм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тивными документами, регламентирующими вопросы пр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дупреждения и противодействия коррупции в организации</w:t>
            </w:r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Проведение обучающих мероприятий по вопросам проф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лактики и противодействия коррупции</w:t>
            </w:r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Организация индивидуального консультирования работн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ков по вопросам применения (соблюдения) антикоррупц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онных стандартов и процедур</w:t>
            </w:r>
          </w:p>
        </w:tc>
      </w:tr>
    </w:tbl>
    <w:p w:rsidR="001D7139" w:rsidRPr="0066322B" w:rsidRDefault="001D7139" w:rsidP="00E229CE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1D7139" w:rsidRPr="0066322B" w:rsidTr="006F7AE5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Обеспечение соответствия системы внутреннего ко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н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троля и аудита организ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ции требованиям антико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р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рупционной политики 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р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ганизации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соблюдения вну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т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ренних процедур</w:t>
            </w:r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данных бухгалте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р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ского учета, наличия и достоверности первичных докуме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н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тов бухгалтерского учета</w:t>
            </w:r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экономической обоснованности расходов в сферах с высоким коррупц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онным риском: обмен деловыми подарками, представ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тельские расходы, благотворительные пожертвования, во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з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lastRenderedPageBreak/>
              <w:t>награждения внешним консультантам</w:t>
            </w:r>
          </w:p>
        </w:tc>
      </w:tr>
      <w:tr w:rsidR="001D7139" w:rsidRPr="0066322B" w:rsidTr="006F7AE5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lastRenderedPageBreak/>
              <w:t>Оценка результатов пр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водимой антикоррупцио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н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ной работы и распростр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нение отчетных матери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66322B">
              <w:rPr>
                <w:sz w:val="24"/>
                <w:szCs w:val="24"/>
                <w:bdr w:val="none" w:sz="0" w:space="0" w:color="auto" w:frame="1"/>
              </w:rPr>
              <w:t>лов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D7139" w:rsidRPr="0066322B" w:rsidTr="006F7AE5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  <w:bdr w:val="none" w:sz="0" w:space="0" w:color="auto" w:frame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1D7139" w:rsidRPr="0066322B" w:rsidTr="006F7AE5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</w:rPr>
              <w:t>Сотрудничество с прав</w:t>
            </w:r>
            <w:r w:rsidRPr="0066322B">
              <w:rPr>
                <w:sz w:val="24"/>
                <w:szCs w:val="24"/>
              </w:rPr>
              <w:t>о</w:t>
            </w:r>
            <w:r w:rsidRPr="0066322B">
              <w:rPr>
                <w:sz w:val="24"/>
                <w:szCs w:val="24"/>
              </w:rPr>
              <w:t>охранительными органами в сфере противодействия коррупции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1D7139" w:rsidRPr="0066322B" w:rsidTr="0066322B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66322B" w:rsidRDefault="001D7139" w:rsidP="00E229C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66322B" w:rsidRDefault="001D7139" w:rsidP="00E229CE">
            <w:pPr>
              <w:textAlignment w:val="baseline"/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2" w:name="_ftnref2"/>
            <w:r w:rsidR="00E364E6" w:rsidRPr="0066322B">
              <w:rPr>
                <w:sz w:val="24"/>
                <w:szCs w:val="24"/>
              </w:rPr>
              <w:fldChar w:fldCharType="begin"/>
            </w:r>
            <w:r w:rsidRPr="0066322B">
              <w:rPr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="00E364E6" w:rsidRPr="0066322B">
              <w:rPr>
                <w:sz w:val="24"/>
                <w:szCs w:val="24"/>
              </w:rPr>
              <w:fldChar w:fldCharType="end"/>
            </w:r>
            <w:bookmarkEnd w:id="2"/>
            <w:r w:rsidRPr="0066322B">
              <w:rPr>
                <w:sz w:val="24"/>
                <w:szCs w:val="24"/>
              </w:rPr>
              <w:t xml:space="preserve"> </w:t>
            </w:r>
          </w:p>
          <w:p w:rsidR="001D7139" w:rsidRPr="0066322B" w:rsidRDefault="001D7139" w:rsidP="00E229CE">
            <w:pPr>
              <w:rPr>
                <w:sz w:val="24"/>
                <w:szCs w:val="24"/>
              </w:rPr>
            </w:pPr>
            <w:r w:rsidRPr="0066322B">
              <w:rPr>
                <w:sz w:val="24"/>
                <w:szCs w:val="24"/>
              </w:rPr>
              <w:t> </w:t>
            </w:r>
          </w:p>
        </w:tc>
      </w:tr>
    </w:tbl>
    <w:p w:rsidR="001D7139" w:rsidRPr="0066322B" w:rsidRDefault="0066322B" w:rsidP="0066322B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 xml:space="preserve">В качестве   приложения к антикоррупционной политике в </w:t>
      </w:r>
      <w:r w:rsidR="00F80362" w:rsidRPr="0066322B">
        <w:rPr>
          <w:color w:val="000000"/>
          <w:sz w:val="24"/>
          <w:szCs w:val="24"/>
          <w:bdr w:val="none" w:sz="0" w:space="0" w:color="auto" w:frame="1"/>
        </w:rPr>
        <w:t>ДОУ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 xml:space="preserve"> ежегодно утвержд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ется план реализации антикоррупционных мероприятий.</w:t>
      </w:r>
    </w:p>
    <w:p w:rsidR="001D7139" w:rsidRPr="0066322B" w:rsidRDefault="00A5072A" w:rsidP="00F80362">
      <w:pPr>
        <w:pStyle w:val="2"/>
        <w:spacing w:before="0" w:line="240" w:lineRule="auto"/>
        <w:ind w:left="1080" w:hanging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322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632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7139" w:rsidRPr="0066322B">
        <w:rPr>
          <w:rFonts w:ascii="Times New Roman" w:hAnsi="Times New Roman" w:cs="Times New Roman"/>
          <w:color w:val="000000"/>
          <w:sz w:val="24"/>
          <w:szCs w:val="24"/>
        </w:rPr>
        <w:t>Оценка коррупционных рисков</w:t>
      </w:r>
      <w:r w:rsidR="00663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6322B">
        <w:rPr>
          <w:color w:val="000000"/>
          <w:sz w:val="24"/>
          <w:szCs w:val="24"/>
          <w:bdr w:val="none" w:sz="0" w:space="0" w:color="auto" w:frame="1"/>
        </w:rPr>
        <w:t>правонаруш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ний</w:t>
      </w:r>
      <w:proofErr w:type="gramEnd"/>
      <w:r w:rsidRPr="0066322B">
        <w:rPr>
          <w:color w:val="000000"/>
          <w:sz w:val="24"/>
          <w:szCs w:val="24"/>
          <w:bdr w:val="none" w:sz="0" w:space="0" w:color="auto" w:frame="1"/>
        </w:rPr>
        <w:t xml:space="preserve"> как в целях получения личной выгоды, так и в целях получения выгоды организацией.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Оценка коррупционных рисков  проводится как на стадии разработки антикорру</w:t>
      </w:r>
      <w:r w:rsidRPr="0066322B">
        <w:rPr>
          <w:color w:val="000000"/>
          <w:sz w:val="24"/>
          <w:szCs w:val="24"/>
          <w:bdr w:val="none" w:sz="0" w:space="0" w:color="auto" w:frame="1"/>
        </w:rPr>
        <w:t>п</w:t>
      </w:r>
      <w:r w:rsidRPr="0066322B">
        <w:rPr>
          <w:color w:val="000000"/>
          <w:sz w:val="24"/>
          <w:szCs w:val="24"/>
          <w:bdr w:val="none" w:sz="0" w:space="0" w:color="auto" w:frame="1"/>
        </w:rPr>
        <w:t>ционной политики, так и после ее утверждения на регулярной основе и оформляется Пр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ложением к данному документу.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    Порядок проведения оценки коррупционных рисков: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   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представить деятельность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rStyle w:val="a4"/>
          <w:color w:val="000000"/>
          <w:sz w:val="24"/>
          <w:szCs w:val="24"/>
          <w:bdr w:val="none" w:sz="0" w:space="0" w:color="auto" w:frame="1"/>
        </w:rPr>
        <w:t>организации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в виде отдельных  процессов, в каждом из которых выделить составные элементы (</w:t>
      </w:r>
      <w:proofErr w:type="spellStart"/>
      <w:r w:rsidRPr="0066322B">
        <w:rPr>
          <w:color w:val="000000"/>
          <w:sz w:val="24"/>
          <w:szCs w:val="24"/>
          <w:bdr w:val="none" w:sz="0" w:space="0" w:color="auto" w:frame="1"/>
        </w:rPr>
        <w:t>подпроцессы</w:t>
      </w:r>
      <w:proofErr w:type="spellEnd"/>
      <w:r w:rsidRPr="0066322B">
        <w:rPr>
          <w:color w:val="000000"/>
          <w:sz w:val="24"/>
          <w:szCs w:val="24"/>
          <w:bdr w:val="none" w:sz="0" w:space="0" w:color="auto" w:frame="1"/>
        </w:rPr>
        <w:t>);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   выделить «критические точки» - для каждого  процесса и определить те элементы (</w:t>
      </w:r>
      <w:proofErr w:type="spellStart"/>
      <w:r w:rsidRPr="0066322B">
        <w:rPr>
          <w:color w:val="000000"/>
          <w:sz w:val="24"/>
          <w:szCs w:val="24"/>
          <w:bdr w:val="none" w:sz="0" w:space="0" w:color="auto" w:frame="1"/>
        </w:rPr>
        <w:t>подпроцессы</w:t>
      </w:r>
      <w:proofErr w:type="spellEnd"/>
      <w:r w:rsidRPr="0066322B">
        <w:rPr>
          <w:color w:val="000000"/>
          <w:sz w:val="24"/>
          <w:szCs w:val="24"/>
          <w:bdr w:val="none" w:sz="0" w:space="0" w:color="auto" w:frame="1"/>
        </w:rPr>
        <w:t>), при реализации которых наиболее вероятно возникновение коррупцио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ных правонарушений.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  Для каждого </w:t>
      </w:r>
      <w:proofErr w:type="spellStart"/>
      <w:r w:rsidRPr="0066322B">
        <w:rPr>
          <w:color w:val="000000"/>
          <w:sz w:val="24"/>
          <w:szCs w:val="24"/>
          <w:bdr w:val="none" w:sz="0" w:space="0" w:color="auto" w:frame="1"/>
        </w:rPr>
        <w:t>подпроцесса</w:t>
      </w:r>
      <w:proofErr w:type="spellEnd"/>
      <w:r w:rsidRPr="0066322B">
        <w:rPr>
          <w:color w:val="000000"/>
          <w:sz w:val="24"/>
          <w:szCs w:val="24"/>
          <w:bdr w:val="none" w:sz="0" w:space="0" w:color="auto" w:frame="1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  характеристику выгоды или преимущества, которое может быть получено орган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зацией или ее отдельными работниками при совершении «коррупционного правонаруш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ния»;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  должности в организации, которые являются «ключевыми» для совершения ко</w:t>
      </w:r>
      <w:r w:rsidRPr="0066322B">
        <w:rPr>
          <w:color w:val="000000"/>
          <w:sz w:val="24"/>
          <w:szCs w:val="24"/>
          <w:bdr w:val="none" w:sz="0" w:space="0" w:color="auto" w:frame="1"/>
        </w:rPr>
        <w:t>р</w:t>
      </w:r>
      <w:r w:rsidRPr="0066322B">
        <w:rPr>
          <w:color w:val="000000"/>
          <w:sz w:val="24"/>
          <w:szCs w:val="24"/>
          <w:bdr w:val="none" w:sz="0" w:space="0" w:color="auto" w:frame="1"/>
        </w:rPr>
        <w:t>рупционного правонарушения – участие каких должностных лиц организации необход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мо, чтобы совершение коррупционного правонарушения стало возможным;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  вероятные формы осуществления коррупционных платежей.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 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t>вонарушений.</w:t>
      </w:r>
    </w:p>
    <w:p w:rsidR="001D7139" w:rsidRPr="0066322B" w:rsidRDefault="001D7139" w:rsidP="0066322B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  Разработать комплекс мер по устранению или минимизации коррупционных ри</w:t>
      </w:r>
      <w:r w:rsidRPr="0066322B">
        <w:rPr>
          <w:color w:val="000000"/>
          <w:sz w:val="24"/>
          <w:szCs w:val="24"/>
          <w:bdr w:val="none" w:sz="0" w:space="0" w:color="auto" w:frame="1"/>
        </w:rPr>
        <w:t>с</w:t>
      </w:r>
      <w:r w:rsidRPr="0066322B">
        <w:rPr>
          <w:color w:val="000000"/>
          <w:sz w:val="24"/>
          <w:szCs w:val="24"/>
          <w:bdr w:val="none" w:sz="0" w:space="0" w:color="auto" w:frame="1"/>
        </w:rPr>
        <w:t>ков. </w:t>
      </w:r>
    </w:p>
    <w:p w:rsidR="0032655E" w:rsidRPr="0066322B" w:rsidRDefault="001D7139" w:rsidP="0066322B">
      <w:pPr>
        <w:pStyle w:val="2"/>
        <w:numPr>
          <w:ilvl w:val="0"/>
          <w:numId w:val="2"/>
        </w:numPr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322B">
        <w:rPr>
          <w:rFonts w:ascii="Times New Roman" w:hAnsi="Times New Roman" w:cs="Times New Roman"/>
          <w:color w:val="000000"/>
          <w:sz w:val="24"/>
          <w:szCs w:val="24"/>
        </w:rPr>
        <w:t>Ответственность  сотрудников за несоблюдение требований антико</w:t>
      </w:r>
      <w:r w:rsidRPr="0066322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6322B">
        <w:rPr>
          <w:rFonts w:ascii="Times New Roman" w:hAnsi="Times New Roman" w:cs="Times New Roman"/>
          <w:color w:val="000000"/>
          <w:sz w:val="24"/>
          <w:szCs w:val="24"/>
        </w:rPr>
        <w:t>рупционной политики</w:t>
      </w:r>
      <w:r w:rsidR="0066322B" w:rsidRPr="00663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 Своевременное выявление конфликта интересов в деятельности работников орг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lastRenderedPageBreak/>
        <w:t>низации является одним из ключевых элементов предотвращения коррупционных прав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нарушений.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При этом следует учитывать, что конфликт интересов может принимать множество различных форм.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С целью регулирования и предотвращения конфликта интересов в деятельности своих работников в </w:t>
      </w:r>
      <w:r w:rsidR="0066322B" w:rsidRPr="0066322B">
        <w:rPr>
          <w:color w:val="000000"/>
          <w:sz w:val="24"/>
          <w:szCs w:val="24"/>
          <w:bdr w:val="none" w:sz="0" w:space="0" w:color="auto" w:frame="1"/>
        </w:rPr>
        <w:t>ДОУ</w:t>
      </w: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следует  принять Положение о конфликте интересов.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Положение о конфликте интересов – это внутренний документ организации, уст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t>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</w:t>
      </w:r>
      <w:r w:rsidRPr="0066322B">
        <w:rPr>
          <w:color w:val="000000"/>
          <w:sz w:val="24"/>
          <w:szCs w:val="24"/>
          <w:bdr w:val="none" w:sz="0" w:space="0" w:color="auto" w:frame="1"/>
        </w:rPr>
        <w:t>т</w:t>
      </w:r>
      <w:r w:rsidRPr="0066322B">
        <w:rPr>
          <w:color w:val="000000"/>
          <w:sz w:val="24"/>
          <w:szCs w:val="24"/>
          <w:bdr w:val="none" w:sz="0" w:space="0" w:color="auto" w:frame="1"/>
        </w:rPr>
        <w:t>ке положения о конфликте интересов следует обратить внимание на включение в него следующих аспектов: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цели и задачи положения о конфликте интересов;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используемые в положении понятия и определения;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круг лиц, попадающих под действие положения;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основные принципы управления конфликтом интересов в организации;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тересов;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обязанности работников в связи с раскрытием и урегулированием конфликта и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тересов;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определение лиц, ответственных за прием сведений о возникшем конфликте инт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ресов и рассмотрение этих сведений;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ответственность работников за несоблюдение положения о конфликте интересов.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5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В основу работы по управлению конфликтом интересов в организации могут быть положены следующие принципы: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обязательность раскрытия сведений о реальном или потенциальном конфликте и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тересов;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индивидуальное рассмотрение и оценка </w:t>
      </w:r>
      <w:proofErr w:type="spellStart"/>
      <w:r w:rsidRPr="0066322B">
        <w:rPr>
          <w:color w:val="000000"/>
          <w:sz w:val="24"/>
          <w:szCs w:val="24"/>
          <w:bdr w:val="none" w:sz="0" w:space="0" w:color="auto" w:frame="1"/>
        </w:rPr>
        <w:t>репутационных</w:t>
      </w:r>
      <w:proofErr w:type="spellEnd"/>
      <w:r w:rsidRPr="0066322B">
        <w:rPr>
          <w:color w:val="000000"/>
          <w:sz w:val="24"/>
          <w:szCs w:val="24"/>
          <w:bdr w:val="none" w:sz="0" w:space="0" w:color="auto" w:frame="1"/>
        </w:rPr>
        <w:t xml:space="preserve"> рисков для организации при выявлении каждого конфликта интересов и его урегулирование;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конфиденциальность процесса раскрытия сведений о конфликте интересов и пр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цесса его урегулирования;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соблюдение баланса интересов организации и работника при урегулировании ко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фликта интересов;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зацией.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5"/>
          <w:color w:val="000000"/>
          <w:sz w:val="24"/>
          <w:szCs w:val="24"/>
          <w:bdr w:val="none" w:sz="0" w:space="0" w:color="auto" w:frame="1"/>
        </w:rPr>
        <w:t>Обязанности работников в связи с раскрытием и урегулированием конфликта и</w:t>
      </w:r>
      <w:r w:rsidRPr="0066322B">
        <w:rPr>
          <w:rStyle w:val="a5"/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rStyle w:val="a5"/>
          <w:color w:val="000000"/>
          <w:sz w:val="24"/>
          <w:szCs w:val="24"/>
          <w:bdr w:val="none" w:sz="0" w:space="0" w:color="auto" w:frame="1"/>
        </w:rPr>
        <w:t>тересов: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 при принятии решений по деловым вопросам и выполнении своих трудовых об</w:t>
      </w:r>
      <w:r w:rsidRPr="0066322B">
        <w:rPr>
          <w:color w:val="000000"/>
          <w:sz w:val="24"/>
          <w:szCs w:val="24"/>
          <w:bdr w:val="none" w:sz="0" w:space="0" w:color="auto" w:frame="1"/>
        </w:rPr>
        <w:t>я</w:t>
      </w:r>
      <w:r w:rsidRPr="0066322B">
        <w:rPr>
          <w:color w:val="000000"/>
          <w:sz w:val="24"/>
          <w:szCs w:val="24"/>
          <w:bdr w:val="none" w:sz="0" w:space="0" w:color="auto" w:frame="1"/>
        </w:rPr>
        <w:t>занностей руководствоваться интересами организации – без учета своих личных интер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сов, интересов своих родственников и друзей;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избегать (по возможности) ситуаций и обстоятельств, которые могут привести к конфликту интересов;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раскрывать возникший (реальный) или потенциальный конфликт интересов;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содействовать урегулированию возникшего конфликта интересов.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5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 В организации возможно установление различных видов раскрытия конфликта и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тересов, в том числе: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раскрытие сведений о конфликте интересов при приеме на работу;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раскрытие сведений о конфликте интересов при назначении на новую должность;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разовое раскрытие сведений по мере возникновения ситуаций конфликта интер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сов.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Раскрытие сведений о конфликте интересов желательно осуществлять в письме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lastRenderedPageBreak/>
        <w:t>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D7139" w:rsidRPr="0066322B" w:rsidRDefault="003F5293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 ДОУ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 xml:space="preserve"> берёт на себя обязательство конфиденциального рассмотрения представле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="001D7139" w:rsidRPr="0066322B">
        <w:rPr>
          <w:color w:val="000000"/>
          <w:sz w:val="24"/>
          <w:szCs w:val="24"/>
          <w:bdr w:val="none" w:sz="0" w:space="0" w:color="auto" w:frame="1"/>
        </w:rPr>
        <w:t>ных сведений и урегулирования конфликта интересов.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</w:t>
      </w:r>
      <w:r w:rsidRPr="0066322B">
        <w:rPr>
          <w:color w:val="000000"/>
          <w:sz w:val="24"/>
          <w:szCs w:val="24"/>
          <w:bdr w:val="none" w:sz="0" w:space="0" w:color="auto" w:frame="1"/>
        </w:rPr>
        <w:t>с</w:t>
      </w:r>
      <w:r w:rsidRPr="0066322B">
        <w:rPr>
          <w:color w:val="000000"/>
          <w:sz w:val="24"/>
          <w:szCs w:val="24"/>
          <w:bdr w:val="none" w:sz="0" w:space="0" w:color="auto" w:frame="1"/>
        </w:rPr>
        <w:t>ков и выбора наиболее подходящей формы урегулирования конфликта интересов. Следует иметь в виду, что в итоге этой ра</w:t>
      </w:r>
      <w:r w:rsidR="003F5293" w:rsidRPr="0066322B">
        <w:rPr>
          <w:color w:val="000000"/>
          <w:sz w:val="24"/>
          <w:szCs w:val="24"/>
          <w:bdr w:val="none" w:sz="0" w:space="0" w:color="auto" w:frame="1"/>
        </w:rPr>
        <w:t>боты ДОУ</w:t>
      </w:r>
      <w:r w:rsidRPr="0066322B">
        <w:rPr>
          <w:color w:val="000000"/>
          <w:sz w:val="24"/>
          <w:szCs w:val="24"/>
          <w:bdr w:val="none" w:sz="0" w:space="0" w:color="auto" w:frame="1"/>
        </w:rPr>
        <w:t xml:space="preserve"> может придти к выводу, что ситуация, свед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ограничение доступа работника к конкретной информации, которая может затраг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вать личные интересы работника;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добровольный отказ работника </w:t>
      </w:r>
      <w:r w:rsidR="003F5293" w:rsidRPr="0066322B">
        <w:rPr>
          <w:color w:val="000000"/>
          <w:sz w:val="24"/>
          <w:szCs w:val="24"/>
          <w:bdr w:val="none" w:sz="0" w:space="0" w:color="auto" w:frame="1"/>
        </w:rPr>
        <w:t>ДОУ</w:t>
      </w:r>
      <w:r w:rsidR="0032655E" w:rsidRPr="0066322B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66322B">
        <w:rPr>
          <w:color w:val="000000"/>
          <w:sz w:val="24"/>
          <w:szCs w:val="24"/>
          <w:bdr w:val="none" w:sz="0" w:space="0" w:color="auto" w:frame="1"/>
        </w:rPr>
        <w:t>или его отстранение (постоянное или време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ное) от участия в обсуждении и процессе принятия решений по вопросам, которые нах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дятся или могут оказаться под влиянием конфликта интересов;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пересмотр и изменение функциональных обязанностей работника;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перевод работника на должность, предусматривающую выполнение функционал</w:t>
      </w:r>
      <w:r w:rsidRPr="0066322B">
        <w:rPr>
          <w:color w:val="000000"/>
          <w:sz w:val="24"/>
          <w:szCs w:val="24"/>
          <w:bdr w:val="none" w:sz="0" w:space="0" w:color="auto" w:frame="1"/>
        </w:rPr>
        <w:t>ь</w:t>
      </w:r>
      <w:r w:rsidRPr="0066322B">
        <w:rPr>
          <w:color w:val="000000"/>
          <w:sz w:val="24"/>
          <w:szCs w:val="24"/>
          <w:bdr w:val="none" w:sz="0" w:space="0" w:color="auto" w:frame="1"/>
        </w:rPr>
        <w:t>ных обязанностей, не связанных с конфликтом интересов;</w:t>
      </w:r>
    </w:p>
    <w:p w:rsidR="001D7139" w:rsidRPr="0066322B" w:rsidRDefault="001D7139" w:rsidP="00E229CE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передача работником принадлежащего ему имущества, являющегося основой во</w:t>
      </w:r>
      <w:r w:rsidRPr="0066322B">
        <w:rPr>
          <w:color w:val="000000"/>
          <w:sz w:val="24"/>
          <w:szCs w:val="24"/>
          <w:bdr w:val="none" w:sz="0" w:space="0" w:color="auto" w:frame="1"/>
        </w:rPr>
        <w:t>з</w:t>
      </w:r>
      <w:r w:rsidRPr="0066322B">
        <w:rPr>
          <w:color w:val="000000"/>
          <w:sz w:val="24"/>
          <w:szCs w:val="24"/>
          <w:bdr w:val="none" w:sz="0" w:space="0" w:color="auto" w:frame="1"/>
        </w:rPr>
        <w:t>никновения конфликта интересов, в доверительное управление;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отказ работника от своего личного интереса, порождающего конфликт с интерес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t>ми организации;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увольнение работника из организации по инициативе работника;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Приведенный перечень способов разрешения конфликта интересов не является и</w:t>
      </w:r>
      <w:r w:rsidRPr="0066322B">
        <w:rPr>
          <w:color w:val="000000"/>
          <w:sz w:val="24"/>
          <w:szCs w:val="24"/>
          <w:bdr w:val="none" w:sz="0" w:space="0" w:color="auto" w:frame="1"/>
        </w:rPr>
        <w:t>с</w:t>
      </w:r>
      <w:r w:rsidRPr="0066322B">
        <w:rPr>
          <w:color w:val="000000"/>
          <w:sz w:val="24"/>
          <w:szCs w:val="24"/>
          <w:bdr w:val="none" w:sz="0" w:space="0" w:color="auto" w:frame="1"/>
        </w:rPr>
        <w:t>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гулирования.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При разрешении имеющегося конфликта интересов следует выбрать наиболее «мя</w:t>
      </w:r>
      <w:r w:rsidRPr="0066322B">
        <w:rPr>
          <w:color w:val="000000"/>
          <w:sz w:val="24"/>
          <w:szCs w:val="24"/>
          <w:bdr w:val="none" w:sz="0" w:space="0" w:color="auto" w:frame="1"/>
        </w:rPr>
        <w:t>г</w:t>
      </w:r>
      <w:r w:rsidRPr="0066322B">
        <w:rPr>
          <w:color w:val="000000"/>
          <w:sz w:val="24"/>
          <w:szCs w:val="24"/>
          <w:bdr w:val="none" w:sz="0" w:space="0" w:color="auto" w:frame="1"/>
        </w:rPr>
        <w:t>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димостью или в случае, если более «мягкие» меры оказались недостаточно эффективн</w:t>
      </w:r>
      <w:r w:rsidRPr="0066322B">
        <w:rPr>
          <w:color w:val="000000"/>
          <w:sz w:val="24"/>
          <w:szCs w:val="24"/>
          <w:bdr w:val="none" w:sz="0" w:space="0" w:color="auto" w:frame="1"/>
        </w:rPr>
        <w:t>ы</w:t>
      </w:r>
      <w:r w:rsidRPr="0066322B">
        <w:rPr>
          <w:color w:val="000000"/>
          <w:sz w:val="24"/>
          <w:szCs w:val="24"/>
          <w:bdr w:val="none" w:sz="0" w:space="0" w:color="auto" w:frame="1"/>
        </w:rPr>
        <w:t>ми. При принятии решения о выборе конкретного метода разрешения конфликта интер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5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 xml:space="preserve"> Ответственными за прием сведений о возникающих (имеющихся) </w:t>
      </w:r>
      <w:r w:rsidR="0066322B" w:rsidRPr="0066322B">
        <w:rPr>
          <w:color w:val="000000"/>
          <w:sz w:val="24"/>
          <w:szCs w:val="24"/>
          <w:bdr w:val="none" w:sz="0" w:space="0" w:color="auto" w:frame="1"/>
        </w:rPr>
        <w:t>конфликтах и</w:t>
      </w:r>
      <w:r w:rsidR="0066322B"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="0066322B" w:rsidRPr="0066322B">
        <w:rPr>
          <w:color w:val="000000"/>
          <w:sz w:val="24"/>
          <w:szCs w:val="24"/>
          <w:bdr w:val="none" w:sz="0" w:space="0" w:color="auto" w:frame="1"/>
        </w:rPr>
        <w:t>тересов  являе</w:t>
      </w:r>
      <w:r w:rsidRPr="0066322B">
        <w:rPr>
          <w:color w:val="000000"/>
          <w:sz w:val="24"/>
          <w:szCs w:val="24"/>
          <w:bdr w:val="none" w:sz="0" w:space="0" w:color="auto" w:frame="1"/>
        </w:rPr>
        <w:t xml:space="preserve">тся  </w:t>
      </w:r>
      <w:r w:rsidR="0066322B" w:rsidRPr="0066322B">
        <w:rPr>
          <w:color w:val="000000"/>
          <w:sz w:val="24"/>
          <w:szCs w:val="24"/>
          <w:bdr w:val="none" w:sz="0" w:space="0" w:color="auto" w:frame="1"/>
        </w:rPr>
        <w:t xml:space="preserve">заведующий ДОУ. </w:t>
      </w:r>
      <w:r w:rsidRPr="0066322B">
        <w:rPr>
          <w:color w:val="000000"/>
          <w:sz w:val="24"/>
          <w:szCs w:val="24"/>
          <w:bdr w:val="none" w:sz="0" w:space="0" w:color="auto" w:frame="1"/>
        </w:rPr>
        <w:t>Рассмотрение полученной информации целесоо</w:t>
      </w:r>
      <w:r w:rsidRPr="0066322B">
        <w:rPr>
          <w:color w:val="000000"/>
          <w:sz w:val="24"/>
          <w:szCs w:val="24"/>
          <w:bdr w:val="none" w:sz="0" w:space="0" w:color="auto" w:frame="1"/>
        </w:rPr>
        <w:t>б</w:t>
      </w:r>
      <w:r w:rsidRPr="0066322B">
        <w:rPr>
          <w:color w:val="000000"/>
          <w:sz w:val="24"/>
          <w:szCs w:val="24"/>
          <w:bdr w:val="none" w:sz="0" w:space="0" w:color="auto" w:frame="1"/>
        </w:rPr>
        <w:t>разно проводить коллегиально.</w:t>
      </w:r>
    </w:p>
    <w:p w:rsidR="001D7139" w:rsidRPr="0066322B" w:rsidRDefault="003F5293" w:rsidP="00E229CE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32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32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В ДОУ</w:t>
      </w:r>
      <w:r w:rsidR="001D7139"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должно проводиться </w:t>
      </w:r>
      <w:proofErr w:type="gramStart"/>
      <w:r w:rsidR="001D7139"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обучение работников по вопросам</w:t>
      </w:r>
      <w:proofErr w:type="gramEnd"/>
      <w:r w:rsidR="001D7139"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</w:t>
      </w:r>
      <w:r w:rsidR="001D7139"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="001D7139"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тий. Обучение  проводится по следующей тематике:</w:t>
      </w:r>
    </w:p>
    <w:p w:rsidR="001D7139" w:rsidRPr="0066322B" w:rsidRDefault="001D7139" w:rsidP="00E229CE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коррупция в государственном и частном секторах экономики (теоретич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ская);</w:t>
      </w:r>
    </w:p>
    <w:p w:rsidR="001D7139" w:rsidRPr="0066322B" w:rsidRDefault="001D7139" w:rsidP="00E229CE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юридическая ответственность за совершение коррупционных правонаруш</w:t>
      </w:r>
      <w:r w:rsidRPr="0066322B">
        <w:rPr>
          <w:color w:val="000000"/>
          <w:sz w:val="24"/>
          <w:szCs w:val="24"/>
          <w:bdr w:val="none" w:sz="0" w:space="0" w:color="auto" w:frame="1"/>
        </w:rPr>
        <w:t>е</w:t>
      </w:r>
      <w:r w:rsidRPr="0066322B">
        <w:rPr>
          <w:color w:val="000000"/>
          <w:sz w:val="24"/>
          <w:szCs w:val="24"/>
          <w:bdr w:val="none" w:sz="0" w:space="0" w:color="auto" w:frame="1"/>
        </w:rPr>
        <w:t>ний;</w:t>
      </w:r>
    </w:p>
    <w:p w:rsidR="001D7139" w:rsidRPr="0066322B" w:rsidRDefault="001D7139" w:rsidP="00E229CE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ознакомление с требованиями законодательства и внутренними документами </w:t>
      </w:r>
      <w:r w:rsidRPr="0066322B">
        <w:rPr>
          <w:color w:val="000000"/>
          <w:sz w:val="24"/>
          <w:szCs w:val="24"/>
          <w:bdr w:val="none" w:sz="0" w:space="0" w:color="auto" w:frame="1"/>
        </w:rPr>
        <w:lastRenderedPageBreak/>
        <w:t>организации по вопросам противодействия коррупции и порядком их применения в деятельности организации (</w:t>
      </w:r>
      <w:proofErr w:type="gramStart"/>
      <w:r w:rsidRPr="0066322B">
        <w:rPr>
          <w:color w:val="000000"/>
          <w:sz w:val="24"/>
          <w:szCs w:val="24"/>
          <w:bdr w:val="none" w:sz="0" w:space="0" w:color="auto" w:frame="1"/>
        </w:rPr>
        <w:t>прикладная</w:t>
      </w:r>
      <w:proofErr w:type="gramEnd"/>
      <w:r w:rsidRPr="0066322B">
        <w:rPr>
          <w:color w:val="000000"/>
          <w:sz w:val="24"/>
          <w:szCs w:val="24"/>
          <w:bdr w:val="none" w:sz="0" w:space="0" w:color="auto" w:frame="1"/>
        </w:rPr>
        <w:t>);</w:t>
      </w:r>
    </w:p>
    <w:p w:rsidR="001D7139" w:rsidRPr="0066322B" w:rsidRDefault="001D7139" w:rsidP="00E229CE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выявление и разрешение конфликта интересов при выполнении трудовых обязанностей (</w:t>
      </w:r>
      <w:proofErr w:type="gramStart"/>
      <w:r w:rsidRPr="0066322B">
        <w:rPr>
          <w:color w:val="000000"/>
          <w:sz w:val="24"/>
          <w:szCs w:val="24"/>
          <w:bdr w:val="none" w:sz="0" w:space="0" w:color="auto" w:frame="1"/>
        </w:rPr>
        <w:t>прикладная</w:t>
      </w:r>
      <w:proofErr w:type="gramEnd"/>
      <w:r w:rsidRPr="0066322B">
        <w:rPr>
          <w:color w:val="000000"/>
          <w:sz w:val="24"/>
          <w:szCs w:val="24"/>
          <w:bdr w:val="none" w:sz="0" w:space="0" w:color="auto" w:frame="1"/>
        </w:rPr>
        <w:t>);</w:t>
      </w:r>
    </w:p>
    <w:p w:rsidR="001D7139" w:rsidRPr="0066322B" w:rsidRDefault="001D7139" w:rsidP="00E229CE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поведение в ситуациях коррупционного риска, в частности в случаях вым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гательства взятки со стороны должностных лиц государственных и муниципал</w:t>
      </w:r>
      <w:r w:rsidRPr="0066322B">
        <w:rPr>
          <w:color w:val="000000"/>
          <w:sz w:val="24"/>
          <w:szCs w:val="24"/>
          <w:bdr w:val="none" w:sz="0" w:space="0" w:color="auto" w:frame="1"/>
        </w:rPr>
        <w:t>ь</w:t>
      </w:r>
      <w:r w:rsidRPr="0066322B">
        <w:rPr>
          <w:color w:val="000000"/>
          <w:sz w:val="24"/>
          <w:szCs w:val="24"/>
          <w:bdr w:val="none" w:sz="0" w:space="0" w:color="auto" w:frame="1"/>
        </w:rPr>
        <w:t>ных, иных организаций;</w:t>
      </w:r>
    </w:p>
    <w:p w:rsidR="001D7139" w:rsidRPr="0066322B" w:rsidRDefault="001D7139" w:rsidP="00E229CE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взаимодействие с правоохранительными органами по вопросам профилакт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ки и противодействия коррупции (</w:t>
      </w:r>
      <w:proofErr w:type="gramStart"/>
      <w:r w:rsidRPr="0066322B">
        <w:rPr>
          <w:color w:val="000000"/>
          <w:sz w:val="24"/>
          <w:szCs w:val="24"/>
          <w:bdr w:val="none" w:sz="0" w:space="0" w:color="auto" w:frame="1"/>
        </w:rPr>
        <w:t>прикладная</w:t>
      </w:r>
      <w:proofErr w:type="gramEnd"/>
      <w:r w:rsidRPr="0066322B">
        <w:rPr>
          <w:color w:val="000000"/>
          <w:sz w:val="24"/>
          <w:szCs w:val="24"/>
          <w:bdr w:val="none" w:sz="0" w:space="0" w:color="auto" w:frame="1"/>
        </w:rPr>
        <w:t>).</w:t>
      </w:r>
    </w:p>
    <w:p w:rsidR="001D7139" w:rsidRPr="0066322B" w:rsidRDefault="001D7139" w:rsidP="00E229CE">
      <w:pPr>
        <w:pStyle w:val="a3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Возможны следующие виды обучения: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66322B">
        <w:rPr>
          <w:color w:val="000000"/>
          <w:sz w:val="24"/>
          <w:szCs w:val="24"/>
          <w:bdr w:val="none" w:sz="0" w:space="0" w:color="auto" w:frame="1"/>
        </w:rPr>
        <w:t>обучение по вопросам</w:t>
      </w:r>
      <w:proofErr w:type="gramEnd"/>
      <w:r w:rsidRPr="0066322B">
        <w:rPr>
          <w:color w:val="000000"/>
          <w:sz w:val="24"/>
          <w:szCs w:val="24"/>
          <w:bdr w:val="none" w:sz="0" w:space="0" w:color="auto" w:frame="1"/>
        </w:rPr>
        <w:t xml:space="preserve"> профилактики и противодействия коррупции непосредстве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но после приема на работу;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обучение при назначении работника на иную, более высокую должность, предпол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t>гающую исполнение обязанностей, связанных с предупреждением и противодействием коррупции;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дополнительное обучение в случае выявления провалов в реализации антикорру</w:t>
      </w:r>
      <w:r w:rsidRPr="0066322B">
        <w:rPr>
          <w:color w:val="000000"/>
          <w:sz w:val="24"/>
          <w:szCs w:val="24"/>
          <w:bdr w:val="none" w:sz="0" w:space="0" w:color="auto" w:frame="1"/>
        </w:rPr>
        <w:t>п</w:t>
      </w:r>
      <w:r w:rsidRPr="0066322B">
        <w:rPr>
          <w:color w:val="000000"/>
          <w:sz w:val="24"/>
          <w:szCs w:val="24"/>
          <w:bdr w:val="none" w:sz="0" w:space="0" w:color="auto" w:frame="1"/>
        </w:rPr>
        <w:t>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32655E" w:rsidRPr="0066322B" w:rsidRDefault="001D7139" w:rsidP="0066322B">
      <w:pPr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Консультирование по вопросам противодействия коррупции обычно осуществляе</w:t>
      </w:r>
      <w:r w:rsidRPr="0066322B">
        <w:rPr>
          <w:color w:val="000000"/>
          <w:sz w:val="24"/>
          <w:szCs w:val="24"/>
          <w:bdr w:val="none" w:sz="0" w:space="0" w:color="auto" w:frame="1"/>
        </w:rPr>
        <w:t>т</w:t>
      </w:r>
      <w:r w:rsidRPr="0066322B">
        <w:rPr>
          <w:color w:val="000000"/>
          <w:sz w:val="24"/>
          <w:szCs w:val="24"/>
          <w:bdr w:val="none" w:sz="0" w:space="0" w:color="auto" w:frame="1"/>
        </w:rPr>
        <w:t>ся в индивидуальном порядке. </w:t>
      </w:r>
    </w:p>
    <w:p w:rsidR="001D7139" w:rsidRPr="0066322B" w:rsidRDefault="001D7139" w:rsidP="0066322B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Федеральным законом от 6 декабря 2011 г. № 402-ФЗ</w:t>
      </w:r>
      <w:r w:rsidRPr="0066322B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осуществлять</w:t>
      </w:r>
      <w:proofErr w:type="gramEnd"/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внутренний контроль хозяйственных операций, а для организаций, бухгалтерская отче</w:t>
      </w:r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ность которых подлежит обязательному аудиту, также обязанность организовать внутре</w:t>
      </w:r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Pr="0066322B">
        <w:rPr>
          <w:rFonts w:ascii="Times New Roman" w:hAnsi="Times New Roman" w:cs="Times New Roman"/>
          <w:b w:val="0"/>
          <w:color w:val="000000"/>
          <w:sz w:val="24"/>
          <w:szCs w:val="24"/>
        </w:rPr>
        <w:t>ний контроль ведения бухгалтерского учета и составления бухгалтерской отчетности.</w:t>
      </w:r>
    </w:p>
    <w:p w:rsidR="001D7139" w:rsidRPr="0066322B" w:rsidRDefault="001D7139" w:rsidP="0066322B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Система внутреннего контроля и аудита организации может способствовать проф</w:t>
      </w:r>
      <w:r w:rsidRPr="0066322B">
        <w:rPr>
          <w:color w:val="000000"/>
          <w:sz w:val="24"/>
          <w:szCs w:val="24"/>
          <w:bdr w:val="none" w:sz="0" w:space="0" w:color="auto" w:frame="1"/>
        </w:rPr>
        <w:t>и</w:t>
      </w:r>
      <w:r w:rsidRPr="0066322B">
        <w:rPr>
          <w:color w:val="000000"/>
          <w:sz w:val="24"/>
          <w:szCs w:val="24"/>
          <w:bdr w:val="none" w:sz="0" w:space="0" w:color="auto" w:frame="1"/>
        </w:rPr>
        <w:t>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</w:t>
      </w:r>
      <w:r w:rsidRPr="0066322B">
        <w:rPr>
          <w:color w:val="000000"/>
          <w:sz w:val="24"/>
          <w:szCs w:val="24"/>
          <w:bdr w:val="none" w:sz="0" w:space="0" w:color="auto" w:frame="1"/>
        </w:rPr>
        <w:t>н</w:t>
      </w:r>
      <w:r w:rsidRPr="0066322B">
        <w:rPr>
          <w:color w:val="000000"/>
          <w:sz w:val="24"/>
          <w:szCs w:val="24"/>
          <w:bdr w:val="none" w:sz="0" w:space="0" w:color="auto" w:frame="1"/>
        </w:rPr>
        <w:t>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</w:t>
      </w:r>
      <w:r w:rsidRPr="0066322B">
        <w:rPr>
          <w:color w:val="000000"/>
          <w:sz w:val="24"/>
          <w:szCs w:val="24"/>
          <w:bdr w:val="none" w:sz="0" w:space="0" w:color="auto" w:frame="1"/>
        </w:rPr>
        <w:t>а</w:t>
      </w:r>
      <w:r w:rsidRPr="0066322B">
        <w:rPr>
          <w:color w:val="000000"/>
          <w:sz w:val="24"/>
          <w:szCs w:val="24"/>
          <w:bdr w:val="none" w:sz="0" w:space="0" w:color="auto" w:frame="1"/>
        </w:rPr>
        <w:t>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</w:t>
      </w:r>
      <w:r w:rsidRPr="0066322B">
        <w:rPr>
          <w:color w:val="000000"/>
          <w:sz w:val="24"/>
          <w:szCs w:val="24"/>
          <w:bdr w:val="none" w:sz="0" w:space="0" w:color="auto" w:frame="1"/>
        </w:rPr>
        <w:t>п</w:t>
      </w:r>
      <w:r w:rsidRPr="0066322B">
        <w:rPr>
          <w:color w:val="000000"/>
          <w:sz w:val="24"/>
          <w:szCs w:val="24"/>
          <w:bdr w:val="none" w:sz="0" w:space="0" w:color="auto" w:frame="1"/>
        </w:rPr>
        <w:t>ционной политики, реализуемой организацией, в том числе: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проверка соблюдения различных организационных процедур и правил деятельн</w:t>
      </w:r>
      <w:r w:rsidRPr="0066322B">
        <w:rPr>
          <w:color w:val="000000"/>
          <w:sz w:val="24"/>
          <w:szCs w:val="24"/>
          <w:bdr w:val="none" w:sz="0" w:space="0" w:color="auto" w:frame="1"/>
        </w:rPr>
        <w:t>о</w:t>
      </w:r>
      <w:r w:rsidRPr="0066322B">
        <w:rPr>
          <w:color w:val="000000"/>
          <w:sz w:val="24"/>
          <w:szCs w:val="24"/>
          <w:bdr w:val="none" w:sz="0" w:space="0" w:color="auto" w:frame="1"/>
        </w:rPr>
        <w:t>сти, которые значимы с точки зрения работы по профилактике и предупреждению ко</w:t>
      </w:r>
      <w:r w:rsidRPr="0066322B">
        <w:rPr>
          <w:color w:val="000000"/>
          <w:sz w:val="24"/>
          <w:szCs w:val="24"/>
          <w:bdr w:val="none" w:sz="0" w:space="0" w:color="auto" w:frame="1"/>
        </w:rPr>
        <w:t>р</w:t>
      </w:r>
      <w:r w:rsidRPr="0066322B">
        <w:rPr>
          <w:color w:val="000000"/>
          <w:sz w:val="24"/>
          <w:szCs w:val="24"/>
          <w:bdr w:val="none" w:sz="0" w:space="0" w:color="auto" w:frame="1"/>
        </w:rPr>
        <w:t>рупции;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контроль документирования операций хозяйственной деятельности организации;</w:t>
      </w:r>
    </w:p>
    <w:p w:rsidR="001D7139" w:rsidRPr="0066322B" w:rsidRDefault="001D7139" w:rsidP="00E229CE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66322B">
        <w:rPr>
          <w:color w:val="000000"/>
          <w:sz w:val="24"/>
          <w:szCs w:val="24"/>
          <w:bdr w:val="none" w:sz="0" w:space="0" w:color="auto" w:frame="1"/>
        </w:rPr>
        <w:t>проверка экономической обоснованности осуществляемых операций в сферах ко</w:t>
      </w:r>
      <w:r w:rsidRPr="0066322B">
        <w:rPr>
          <w:color w:val="000000"/>
          <w:sz w:val="24"/>
          <w:szCs w:val="24"/>
          <w:bdr w:val="none" w:sz="0" w:space="0" w:color="auto" w:frame="1"/>
        </w:rPr>
        <w:t>р</w:t>
      </w:r>
      <w:r w:rsidRPr="0066322B">
        <w:rPr>
          <w:color w:val="000000"/>
          <w:sz w:val="24"/>
          <w:szCs w:val="24"/>
          <w:bdr w:val="none" w:sz="0" w:space="0" w:color="auto" w:frame="1"/>
        </w:rPr>
        <w:t>рупционного риска.</w:t>
      </w:r>
    </w:p>
    <w:p w:rsidR="001D7139" w:rsidRPr="0066322B" w:rsidRDefault="001D7139" w:rsidP="0066322B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 xml:space="preserve"> Контроль документирования операций хозяйственной </w:t>
      </w:r>
      <w:proofErr w:type="gramStart"/>
      <w:r w:rsidRPr="0066322B">
        <w:rPr>
          <w:color w:val="000000"/>
          <w:sz w:val="24"/>
          <w:szCs w:val="24"/>
          <w:bdr w:val="none" w:sz="0" w:space="0" w:color="auto" w:frame="1"/>
        </w:rPr>
        <w:t>деятельности</w:t>
      </w:r>
      <w:proofErr w:type="gramEnd"/>
      <w:r w:rsidRPr="0066322B">
        <w:rPr>
          <w:color w:val="000000"/>
          <w:sz w:val="24"/>
          <w:szCs w:val="24"/>
          <w:bdr w:val="none" w:sz="0" w:space="0" w:color="auto" w:frame="1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</w:t>
      </w:r>
      <w:r w:rsidRPr="0066322B">
        <w:rPr>
          <w:color w:val="000000"/>
          <w:sz w:val="24"/>
          <w:szCs w:val="24"/>
          <w:bdr w:val="none" w:sz="0" w:space="0" w:color="auto" w:frame="1"/>
        </w:rPr>
        <w:t>у</w:t>
      </w:r>
      <w:r w:rsidRPr="0066322B">
        <w:rPr>
          <w:color w:val="000000"/>
          <w:sz w:val="24"/>
          <w:szCs w:val="24"/>
          <w:bdr w:val="none" w:sz="0" w:space="0" w:color="auto" w:frame="1"/>
        </w:rPr>
        <w:t>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</w:t>
      </w:r>
    </w:p>
    <w:p w:rsidR="0066322B" w:rsidRDefault="00A5072A" w:rsidP="0066322B">
      <w:pPr>
        <w:jc w:val="center"/>
        <w:textAlignment w:val="baseline"/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</w:pPr>
      <w:r w:rsidRPr="0066322B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66322B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. </w:t>
      </w:r>
      <w:r w:rsidR="001D7139" w:rsidRPr="0066322B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Порядок пересмотра и внесения изменений в антикоррупционную политику </w:t>
      </w:r>
    </w:p>
    <w:p w:rsidR="001D7139" w:rsidRPr="0066322B" w:rsidRDefault="001D7139" w:rsidP="0066322B">
      <w:pPr>
        <w:jc w:val="center"/>
        <w:textAlignment w:val="baseline"/>
        <w:rPr>
          <w:i/>
          <w:color w:val="000000"/>
          <w:sz w:val="24"/>
          <w:szCs w:val="24"/>
        </w:rPr>
      </w:pPr>
      <w:r w:rsidRPr="0066322B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организации</w:t>
      </w:r>
      <w:r w:rsidR="0066322B" w:rsidRPr="0066322B">
        <w:rPr>
          <w:i/>
          <w:color w:val="000000"/>
          <w:sz w:val="24"/>
          <w:szCs w:val="24"/>
        </w:rPr>
        <w:t>.</w:t>
      </w:r>
    </w:p>
    <w:p w:rsidR="001D7139" w:rsidRPr="0066322B" w:rsidRDefault="001D7139" w:rsidP="00E229CE">
      <w:pPr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  <w:bdr w:val="none" w:sz="0" w:space="0" w:color="auto" w:frame="1"/>
        </w:rPr>
        <w:t>     </w:t>
      </w:r>
      <w:r w:rsidRPr="0066322B">
        <w:rPr>
          <w:color w:val="000000"/>
          <w:sz w:val="24"/>
          <w:szCs w:val="24"/>
          <w:bdr w:val="none" w:sz="0" w:space="0" w:color="auto" w:frame="1"/>
        </w:rPr>
        <w:tab/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</w:t>
      </w:r>
      <w:r w:rsidRPr="0066322B">
        <w:rPr>
          <w:color w:val="000000"/>
          <w:sz w:val="24"/>
          <w:szCs w:val="24"/>
          <w:bdr w:val="none" w:sz="0" w:space="0" w:color="auto" w:frame="1"/>
        </w:rPr>
        <w:t>л</w:t>
      </w:r>
      <w:r w:rsidRPr="0066322B">
        <w:rPr>
          <w:color w:val="000000"/>
          <w:sz w:val="24"/>
          <w:szCs w:val="24"/>
          <w:bdr w:val="none" w:sz="0" w:space="0" w:color="auto" w:frame="1"/>
        </w:rPr>
        <w:lastRenderedPageBreak/>
        <w:t>нений и приложений к данному акту.</w:t>
      </w:r>
    </w:p>
    <w:p w:rsidR="008227BE" w:rsidRPr="0066322B" w:rsidRDefault="001D7139" w:rsidP="0066322B">
      <w:pPr>
        <w:jc w:val="both"/>
        <w:textAlignment w:val="baseline"/>
        <w:rPr>
          <w:color w:val="000000"/>
          <w:sz w:val="24"/>
          <w:szCs w:val="24"/>
        </w:rPr>
      </w:pPr>
      <w:r w:rsidRPr="0066322B">
        <w:rPr>
          <w:color w:val="000000"/>
          <w:sz w:val="24"/>
          <w:szCs w:val="24"/>
        </w:rPr>
        <w:br w:type="textWrapping" w:clear="all"/>
      </w:r>
    </w:p>
    <w:p w:rsidR="006F7AE5" w:rsidRPr="0066322B" w:rsidRDefault="006F7AE5" w:rsidP="00E229CE">
      <w:pPr>
        <w:jc w:val="both"/>
        <w:rPr>
          <w:sz w:val="24"/>
          <w:szCs w:val="24"/>
        </w:rPr>
      </w:pPr>
    </w:p>
    <w:p w:rsidR="009C1A81" w:rsidRPr="0066322B" w:rsidRDefault="009C1A81" w:rsidP="00E229CE">
      <w:pPr>
        <w:jc w:val="both"/>
        <w:rPr>
          <w:sz w:val="24"/>
          <w:szCs w:val="24"/>
        </w:rPr>
      </w:pPr>
    </w:p>
    <w:sectPr w:rsidR="009C1A81" w:rsidRPr="0066322B" w:rsidSect="007561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B5" w:rsidRDefault="00A74FB5" w:rsidP="00A5072A">
      <w:r>
        <w:separator/>
      </w:r>
    </w:p>
  </w:endnote>
  <w:endnote w:type="continuationSeparator" w:id="0">
    <w:p w:rsidR="00A74FB5" w:rsidRDefault="00A74FB5" w:rsidP="00A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657"/>
      <w:docPartObj>
        <w:docPartGallery w:val="Page Numbers (Bottom of Page)"/>
        <w:docPartUnique/>
      </w:docPartObj>
    </w:sdtPr>
    <w:sdtEndPr/>
    <w:sdtContent>
      <w:p w:rsidR="00FE3A46" w:rsidRDefault="00A74FB5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E3A46" w:rsidRDefault="00FE3A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B5" w:rsidRDefault="00A74FB5" w:rsidP="00A5072A">
      <w:r>
        <w:separator/>
      </w:r>
    </w:p>
  </w:footnote>
  <w:footnote w:type="continuationSeparator" w:id="0">
    <w:p w:rsidR="00A74FB5" w:rsidRDefault="00A74FB5" w:rsidP="00A5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230"/>
    <w:multiLevelType w:val="hybridMultilevel"/>
    <w:tmpl w:val="20A6C294"/>
    <w:lvl w:ilvl="0" w:tplc="54EAF7E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0343D"/>
    <w:multiLevelType w:val="hybridMultilevel"/>
    <w:tmpl w:val="34E24E9A"/>
    <w:lvl w:ilvl="0" w:tplc="414A0B8C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BE"/>
    <w:rsid w:val="000202FC"/>
    <w:rsid w:val="001C5C9F"/>
    <w:rsid w:val="001C62D6"/>
    <w:rsid w:val="001D7139"/>
    <w:rsid w:val="002D0E6D"/>
    <w:rsid w:val="0032655E"/>
    <w:rsid w:val="0034487D"/>
    <w:rsid w:val="003754C2"/>
    <w:rsid w:val="00394CC0"/>
    <w:rsid w:val="003C1DB9"/>
    <w:rsid w:val="003C71BE"/>
    <w:rsid w:val="003F5293"/>
    <w:rsid w:val="00473561"/>
    <w:rsid w:val="00496C79"/>
    <w:rsid w:val="004A239D"/>
    <w:rsid w:val="004C08A3"/>
    <w:rsid w:val="00627D64"/>
    <w:rsid w:val="00643579"/>
    <w:rsid w:val="00643E45"/>
    <w:rsid w:val="00646D96"/>
    <w:rsid w:val="0066322B"/>
    <w:rsid w:val="006F7AE5"/>
    <w:rsid w:val="00756135"/>
    <w:rsid w:val="008227BE"/>
    <w:rsid w:val="00947F09"/>
    <w:rsid w:val="009C1A81"/>
    <w:rsid w:val="00A40FB6"/>
    <w:rsid w:val="00A5072A"/>
    <w:rsid w:val="00A50F52"/>
    <w:rsid w:val="00A6718C"/>
    <w:rsid w:val="00A74FB5"/>
    <w:rsid w:val="00B351F7"/>
    <w:rsid w:val="00B8230D"/>
    <w:rsid w:val="00B93305"/>
    <w:rsid w:val="00BE00F2"/>
    <w:rsid w:val="00D156E5"/>
    <w:rsid w:val="00D70909"/>
    <w:rsid w:val="00E229CE"/>
    <w:rsid w:val="00E364E6"/>
    <w:rsid w:val="00F07845"/>
    <w:rsid w:val="00F545FC"/>
    <w:rsid w:val="00F80362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74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E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713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D713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BE"/>
    <w:pPr>
      <w:ind w:left="720"/>
      <w:contextualSpacing/>
    </w:pPr>
  </w:style>
  <w:style w:type="character" w:styleId="a4">
    <w:name w:val="Strong"/>
    <w:basedOn w:val="a0"/>
    <w:uiPriority w:val="22"/>
    <w:qFormat/>
    <w:rsid w:val="001C5C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7139"/>
  </w:style>
  <w:style w:type="character" w:styleId="a5">
    <w:name w:val="Emphasis"/>
    <w:basedOn w:val="a0"/>
    <w:uiPriority w:val="20"/>
    <w:qFormat/>
    <w:rsid w:val="001D7139"/>
    <w:rPr>
      <w:i/>
      <w:iCs/>
    </w:rPr>
  </w:style>
  <w:style w:type="paragraph" w:customStyle="1" w:styleId="100">
    <w:name w:val="10"/>
    <w:basedOn w:val="a"/>
    <w:rsid w:val="001D71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0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0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28983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Директора</dc:creator>
  <cp:keywords/>
  <dc:description/>
  <cp:lastModifiedBy>rp124</cp:lastModifiedBy>
  <cp:revision>14</cp:revision>
  <cp:lastPrinted>2016-04-27T10:46:00Z</cp:lastPrinted>
  <dcterms:created xsi:type="dcterms:W3CDTF">2015-04-07T13:51:00Z</dcterms:created>
  <dcterms:modified xsi:type="dcterms:W3CDTF">2021-01-25T10:09:00Z</dcterms:modified>
</cp:coreProperties>
</file>