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2846"/>
        <w:gridCol w:w="3685"/>
      </w:tblGrid>
      <w:tr w:rsidR="00BE2E9B" w:rsidRPr="0069340C" w:rsidTr="00345B75">
        <w:tc>
          <w:tcPr>
            <w:tcW w:w="3675" w:type="dxa"/>
            <w:hideMark/>
          </w:tcPr>
          <w:p w:rsidR="00BE2E9B" w:rsidRPr="0069340C" w:rsidRDefault="00BE2E9B"/>
        </w:tc>
        <w:tc>
          <w:tcPr>
            <w:tcW w:w="2846" w:type="dxa"/>
          </w:tcPr>
          <w:p w:rsidR="00BE2E9B" w:rsidRPr="0069340C" w:rsidRDefault="00BE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BE2E9B" w:rsidRPr="0069340C" w:rsidRDefault="00BE2E9B"/>
        </w:tc>
      </w:tr>
    </w:tbl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                                      УТВЕРЖДАЮ</w:t>
      </w:r>
    </w:p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 xml:space="preserve">  образовательное учреждение                                                 Заведующий МБДОУ № 115 </w:t>
      </w:r>
    </w:p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 xml:space="preserve"> детский сад № 115                                                                     Басырова Л.Н.___________</w:t>
      </w:r>
    </w:p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863D8">
        <w:rPr>
          <w:rFonts w:ascii="Times New Roman" w:hAnsi="Times New Roman" w:cs="Times New Roman"/>
          <w:b/>
          <w:sz w:val="24"/>
          <w:szCs w:val="24"/>
        </w:rPr>
        <w:t xml:space="preserve">                           «12» января 2015</w:t>
      </w:r>
      <w:r w:rsidRPr="0069340C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40C">
        <w:rPr>
          <w:rFonts w:ascii="Times New Roman" w:hAnsi="Times New Roman" w:cs="Times New Roman"/>
          <w:sz w:val="24"/>
          <w:szCs w:val="24"/>
        </w:rPr>
        <w:t xml:space="preserve">    г. Ульяно</w:t>
      </w:r>
      <w:proofErr w:type="gramStart"/>
      <w:r w:rsidRPr="0069340C">
        <w:rPr>
          <w:rFonts w:ascii="Times New Roman" w:hAnsi="Times New Roman" w:cs="Times New Roman"/>
          <w:sz w:val="24"/>
          <w:szCs w:val="24"/>
        </w:rPr>
        <w:t xml:space="preserve">вск                                                                               </w:t>
      </w:r>
      <w:r w:rsidR="00D863D8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D863D8">
        <w:rPr>
          <w:rFonts w:ascii="Times New Roman" w:hAnsi="Times New Roman" w:cs="Times New Roman"/>
          <w:b/>
          <w:sz w:val="24"/>
          <w:szCs w:val="24"/>
        </w:rPr>
        <w:t>иказ №  8</w:t>
      </w:r>
    </w:p>
    <w:p w:rsidR="00345B75" w:rsidRPr="0069340C" w:rsidRDefault="00345B75" w:rsidP="0034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45B75" w:rsidRPr="0069340C" w:rsidRDefault="00345B75" w:rsidP="0034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40C">
        <w:rPr>
          <w:rFonts w:ascii="Times New Roman" w:hAnsi="Times New Roman" w:cs="Times New Roman"/>
          <w:b/>
          <w:sz w:val="24"/>
          <w:szCs w:val="24"/>
        </w:rPr>
        <w:t xml:space="preserve"> Принято на общем собрании коллектива </w:t>
      </w:r>
      <w:r w:rsidR="00D863D8">
        <w:rPr>
          <w:rFonts w:ascii="Times New Roman" w:hAnsi="Times New Roman" w:cs="Times New Roman"/>
          <w:b/>
          <w:sz w:val="24"/>
          <w:szCs w:val="24"/>
        </w:rPr>
        <w:t>12 января 2015</w:t>
      </w:r>
      <w:r w:rsidRPr="0069340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45B75" w:rsidRPr="0069340C" w:rsidRDefault="00D863D8" w:rsidP="0034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 1</w:t>
      </w:r>
    </w:p>
    <w:p w:rsidR="00345B75" w:rsidRPr="0069340C" w:rsidRDefault="00345B75" w:rsidP="00345B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B75" w:rsidRPr="0069340C" w:rsidRDefault="00345B75" w:rsidP="00345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B75" w:rsidRPr="0069340C" w:rsidRDefault="00345B75" w:rsidP="00345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0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E2E9B" w:rsidRPr="0069340C" w:rsidRDefault="00345B75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организации работы с обращениями граждан в МБДОУ № 115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93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1.1.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работы с обращениями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граждан в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 №115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 xml:space="preserve">разработано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06.10.2003 г. № 131 -ФЗ «Об общих принципах организации местного самоуправления в Российской Федерации», от 02.05.2006 № 59 -ФЗ «О порядке рассмотрения обращений граждан в Росси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по работе с обращениями граждан в Упра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лении образования администрации города Ульяновска, утвержденной прик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зом начальника Управления образования от 22.12.2014 №1423,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устанавл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вает основные требования по организации работы с обращениями граждан и правила ведения делопроизводства по организации работы с обращениями граждан в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№115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ДОУ).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1.2.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- направленное в ДОУ письменное предложение, заявление или жалоба, а также устное обращение гражданина;</w:t>
      </w:r>
    </w:p>
    <w:p w:rsidR="00BE2E9B" w:rsidRPr="0069340C" w:rsidRDefault="00345B75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="00BE2E9B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предложение - 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рекомендация гражданина по совершенствованию законов и иных нормативных правовых актов, деятельности ДОУ;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="00345B75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просьба гражданина о содействии в реализации его констит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ционных прав и свобод других лиц, либо сообщение о нарушении законов и иных нормативных правовых актов, недостатках в работе ДОУ;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b/>
          <w:sz w:val="28"/>
          <w:szCs w:val="28"/>
        </w:rPr>
        <w:t>жалоба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просьба гражданина о восстановлении или защите его нарушенных прав, свобод или законных интересов либо прав, свобод и законных интер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сов других лиц;</w:t>
      </w:r>
    </w:p>
    <w:p w:rsidR="00BE2E9B" w:rsidRPr="0069340C" w:rsidRDefault="00345B75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="00BE2E9B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должностное лицо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2E9B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лицо, постоянно, временно или по специальному по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номочию осуществляющее функции представителя власти либо выполня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щее организационно-распорядительные, административно-хозяйственные функции в ДОУ;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коллективное обращение</w:t>
      </w:r>
      <w:r w:rsidR="00345B75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 двух и более граждан по общему для них вопросу, а также обращение путем сбора подписей.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1.3.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 ДОУ рассматриваются обращения граждан по вопросам, находящимся в ведении ДОУ в соответствии с Конституцией Российской Федерации, ф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деральными законами и законами Ульяновской области, Уставом МБДОУ  </w:t>
      </w:r>
      <w:r w:rsidR="00345B75" w:rsidRPr="0069340C">
        <w:rPr>
          <w:rFonts w:ascii="Times New Roman" w:eastAsia="Times New Roman" w:hAnsi="Times New Roman" w:cs="Times New Roman"/>
          <w:sz w:val="28"/>
          <w:szCs w:val="28"/>
        </w:rPr>
        <w:t>№115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1.4. 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граждан производится заведующим МБДОУ  №115 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1.5.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Учет письменных и устных обращений, а также поступающих по тел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фону, обращений граждан ведет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1.6.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Делопроизводство по обращениям граждан в ДОУ ведется отдельно от других видов документов.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1.7. 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Аналитическую работу по обращениям граждан осуществляет завед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ющий ДОУ и </w:t>
      </w:r>
      <w:r w:rsidR="00D863D8" w:rsidRP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1.8. 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 ДОУ, работающие с обращениями граждан, несут предусмотренную </w:t>
      </w:r>
      <w:r w:rsidR="00345B75" w:rsidRPr="0069340C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27 июля 2006 г. № 152-ФЗ «О персональных данных»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ответственность за сохранность находящихся у них на рассмотрении обращений и документов, связанных с их рассмотрением. Сведения, содержащиеся в обращениях, могут использ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ваться только в служебных целях и в соответствии с полномочиями лица, 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ботающего с обращением. Запрещается разглашение содержащейся в обр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щении информации о частной жизни обратившихся граждан без их согласия. Персональная ответственность работников закрепляется в их должностных инструкциях.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1.9.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утрате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председателем комиссии по организации работы с обращ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начинается служебное расследов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ние, о результатах которого информируется заведующий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1.10.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уходе в отпуск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обязан передать все  имеющиеся у него на исполнении письменные обращения временно замещающему его работнику. При перев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де на другую работу или освобождение от занимаемой должности</w:t>
      </w:r>
      <w:r w:rsidR="00D863D8" w:rsidRPr="00D8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обязан сдать все числящиеся за ним обращения вновь назначенному лицу (или исполня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щем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>у обязанности заведующего ДОУ).</w:t>
      </w:r>
    </w:p>
    <w:p w:rsidR="00BE2E9B" w:rsidRPr="0069340C" w:rsidRDefault="00A367C1" w:rsidP="00A367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Последовательность </w:t>
      </w:r>
      <w:r w:rsidR="00BE2E9B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стративных действий (процедур).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2.1.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Исполнение функций по рассмотрению обращений граждан включает в себя следующие административные процедуры: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прием и первичная обработка письменных обращений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регистрация и аннотирование поступивших обращений;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направление обращений на рассмотрение;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постановка обращений на контроль;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продление срока рассмотрений обращений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оформление ответа на обращение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личный прием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предоставление справочной информации о ходе рассмотрения письменного обращения;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функции по рассмотрению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 xml:space="preserve">ращений граждан. </w:t>
      </w:r>
    </w:p>
    <w:p w:rsidR="00BE2E9B" w:rsidRPr="00D863D8" w:rsidRDefault="00BE2E9B" w:rsidP="00D863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A367C1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Прием и первичная обработка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письменных обращений граждан.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3.1.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Письменные обращения от граждан могут поступать как по почте, так и непосредственно от самих граждан.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3.2.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Обращения   от  граждан  также  могут  поступить  по  информацио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ным   системам   общего пользования (электронная почта, телефон) и подл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жат рассмотрению в следующем порядке: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-обращение,  поступившее  по  электронной  почте,  переводится на бума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ный  носитель,  далее исполняется как письменное обращение с регистрацией в журнале учета обращений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 обращение, поступившее по телефону, записывается в «Журнал регистр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ции предложений, заявлений и жалоб граждан».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3.3.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приеме и первичной обработке документов, присланных по почте,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адресования корреспонденции и целостность;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вскрывает   конверты,    проверяет   наличие   в   них   документов   (раз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рванные   документы подклеиваются), к тексту письма прикладывает ко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верт;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поступившие    документы    (паспорта,    военные    билеты,    трудовые    книжки,    пенсионные удостоверения, фотографии и другие подобные пр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ложения к письму) подкладывает впереди текста письма.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На письма, поступившие с денежными знаками (кроме изъятых из обр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щения), ценными бумагами (облигациями, акциями и т.д.), подарками, на 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письма, 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ставляется акт в двух экземплярах и передается заведующему ДОУ.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Один э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земпляр хранится </w:t>
      </w:r>
      <w:r w:rsidRPr="0069340C">
        <w:rPr>
          <w:rFonts w:ascii="Times New Roman" w:eastAsia="Times New Roman" w:hAnsi="Times New Roman" w:cs="Times New Roman"/>
          <w:iCs/>
          <w:sz w:val="28"/>
          <w:szCs w:val="28"/>
        </w:rPr>
        <w:t xml:space="preserve">у лица, ответственного за работу с обращениями граждан,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второй приобщается к поступившему обращению.</w:t>
      </w:r>
    </w:p>
    <w:p w:rsidR="00BE2E9B" w:rsidRPr="0069340C" w:rsidRDefault="00BE2E9B" w:rsidP="003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3.5.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Прием письменных обращений непосредственно от граждан произв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дится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председателем комиссии по организации работы с обращениями гра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дан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 xml:space="preserve"> в кабинете</w:t>
      </w:r>
      <w:r w:rsidR="0069340C" w:rsidRPr="0069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педагога-психолога каждый четверг с 15.00до 19 00 часов.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 принимаются обращения, не содержащие фамилии и подписи обратившегося гражданина и адреса для ответа. По просьбе обратившегося гражданина ему выдается расписка установленной формы с указанием даты приема обращ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ния, количества принятых листов и сообщается телефон для справок по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ращениям граждан. Никаких пометок на копиях или вторых экземплярах принятых обращений не делается.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3.6.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Обращения с пометкой «Лично», поступившее на имя заведующего ДОУ, передаются адресатам не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вскрытыми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>. В случае если обращение, поступившее с пометкой «лично», не является письмом личного характера, получатель должен передать его для регистрации делопроизводителю.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3.7.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Получив обращение нестандартное по весу, размеру, форме, имеющее неровности по бокам, заклеенное липкой лентой, имеющее странный запах и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цвет, в конверте которого прощупываются вложения не характерные для почтовых отправлений (порошок и т.д.)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должен, не вскрывая конверт, сообщить об этом заведующему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3.8.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После первичной обработки все поступившие обращения и документы, связанные с их рассмотрением, передаются на подпись заведующему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3.9. </w:t>
      </w:r>
      <w:r w:rsidRPr="00D863D8">
        <w:rPr>
          <w:rFonts w:ascii="Times New Roman" w:eastAsia="Times New Roman" w:hAnsi="Times New Roman" w:cs="Times New Roman"/>
          <w:bCs/>
          <w:sz w:val="28"/>
          <w:szCs w:val="28"/>
        </w:rPr>
        <w:t>Гражданин в своем письменном обращении в обязательном порядке должен указать: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-наименование органа самоуправления, либо фамилию, имя, отчество рук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водителя, его должность;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-свою фамилию, имя, отчество;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почтовый адрес, по которому должен быть направлен ответ или уведомл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ние о переадресации обращения;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изложить суть предложения, заявления или жалобы;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поставить личную подпись и дату;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дополнительно, по желанию заявителя, контактный телефон;</w:t>
      </w:r>
    </w:p>
    <w:p w:rsidR="00BE2E9B" w:rsidRPr="0069340C" w:rsidRDefault="00A367C1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 в подлинниках или копиях).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Обращения, в которых не указаны фамилия обратившегося, почтовый адрес для ответа или отсутствует личная подпись, не принимаются и не рассматр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367C1"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ваются. </w:t>
      </w:r>
      <w:proofErr w:type="gramEnd"/>
    </w:p>
    <w:p w:rsidR="00BE2E9B" w:rsidRPr="0069340C" w:rsidRDefault="00BE2E9B" w:rsidP="00A367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. Регистрация поступивших обращений.</w:t>
      </w:r>
    </w:p>
    <w:p w:rsidR="00A367C1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4.1.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Все письменные обращения,  поступившие  от граждан, подлежат обяз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тельной регистрации в течение трех дней с момента поступления - ст. 8 ФЗ. Поступившие обращения регистрируются в отдельном журнале.     В правом, нижнем углу    первой страницы письма проставляется номер входящего 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кумента и дата его регистрации. В случае если место, предназначенное для записи, занято текстом письма,  запись может быть проставлена в ином  м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сте,  обеспечивающем его прочтение.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Не    подлежат    регистрации    ста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дартные    поздравительные    открытки,    приглашения, анонимные тел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граммы и письма, газетные вырезки.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863D8" w:rsidRPr="00D86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регистрацию обращения. При регистрации: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письму присваивается регистрационный номер;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указываются фамилия и инициалы заявителя в именительном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падеже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и его адрес.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если письмо подписано двумя и более авторами, то регистрируются первые два или три, в том числе автор, в адрес которого просят направить ответ. 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кое обращения считается коллективным, о чем делается отметка. Коллекти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ными являются также обращения, поступившие от имени коллектива орган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зации.  Общее число авторов указывается в аннотации;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составляется   аннотация   на  обращение.   Аннотация  должна  быть  че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кой,   краткой,  отражать содержание всех вопросов, поставленных в обращ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нии, обосновывать адресность  направления письма на рассмотрение;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 проверяется на повторность, при необходимости из архива по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нимается предыдущая переписка.</w:t>
      </w:r>
    </w:p>
    <w:p w:rsidR="00BE2E9B" w:rsidRPr="0069340C" w:rsidRDefault="00BE2E9B" w:rsidP="00345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влетворен полученным ответом.</w:t>
      </w:r>
    </w:p>
    <w:p w:rsidR="00BE2E9B" w:rsidRPr="0069340C" w:rsidRDefault="00BE2E9B" w:rsidP="00A36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4.3. Если обращение переслано, то указывается, откуда оно поступило, пр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ставляется дата и исходящий номер сопроводительного письма. На поруч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ниях о рассмотрении, в которых содержится просьба проинформировать о результатах, п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>роставляется запись «Контроль».</w:t>
      </w:r>
    </w:p>
    <w:p w:rsidR="00BE2E9B" w:rsidRPr="0069340C" w:rsidRDefault="00BE2E9B" w:rsidP="00A367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93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 обращения на рассмотрение.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5.1.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письменное обращение передается на рассмотрение </w:t>
      </w:r>
      <w:r w:rsidR="00D863D8">
        <w:rPr>
          <w:rFonts w:ascii="Times New Roman" w:eastAsia="Times New Roman" w:hAnsi="Times New Roman" w:cs="Times New Roman"/>
          <w:sz w:val="28"/>
          <w:szCs w:val="28"/>
        </w:rPr>
        <w:t>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, согласно резол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ции заведующего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5.2.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Письма граждан, поступившие из редакций средств массовой информ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ции, органов политических партий и общественных о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>рганизаций (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том числе с просьбой проинформировать о результатах рассмотрения) рассматриваются как обычные обращения.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5.3.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Письма с просьбами о личном приеме должностными лицами рассма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риваются как обычные обращения. При необходимости авторам направляю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ся сообщения о приемных днях указанных должностных лиц, а заявления оформляются «В дело» как исполненные.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5.4.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если вопрос, поставленный в обращении, не находится в ко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петенции ДОУ,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то обращение в течение семи дней со дня регистрации пер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сылается по принадлежности в орган или должностному лицу,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компетентный решить данный вопрос. Обращения, присланные не по принадлежности из государственных органов и других организаций, возвращаются в направи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шую организацию.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5.5.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Сопроводительные письма к обращениям, направляемым на рассмотр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ние в другие организации, подписываются заведующим ДОУ. Одновременно за той же подписью обратившемуся гражданину направляется уведомление о том, куда направлено его обращение. Сопроводительные письма и уведомл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ния оформляются на бланках управления образования.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5.6.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Запрещается направлять жалобы на рассмотрение тем органам или должностным лицам, решение и действие (бездействие) которых обжалуется.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5.7.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Зарегистрированные обращения граждан передаются на рассмотрение под расписку. Доставку документов осуществляет делопроизводитель.</w:t>
      </w:r>
    </w:p>
    <w:p w:rsidR="00BE2E9B" w:rsidRPr="0069340C" w:rsidRDefault="00BE2E9B" w:rsidP="00A367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93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обращений.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6.1.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в ДОУ письменные обращения граждан рассматриваются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в течение 30 дней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со дня их регистрации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председателем комиссии по орган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 В исключительных случаях, а также в случаях, требующих для разрешения вопросов, поставленных в обращении, проведения специальной проверки, истребования дополнительных матери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лов, принятия других мер, сроки рассмотрения обращений граждан могут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продлены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более чем на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30 дней, уведомив о продлении срока ра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смотрения гражданина, направившего обращение.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Рассмотрение обращений граждан, содержащих вопросы защиты прав ребе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ка, предложения по предотвращению возможных аварий и иных чрезвыча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ных ситуаций, производится безотлагательно.</w:t>
      </w:r>
      <w:r w:rsidR="00A367C1" w:rsidRPr="0069340C">
        <w:rPr>
          <w:rFonts w:ascii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ревода.</w:t>
      </w:r>
      <w:r w:rsidR="00A367C1" w:rsidRPr="0069340C">
        <w:rPr>
          <w:rFonts w:ascii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Продление сроков производится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заведующим ДОУ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на основании служебной записки ответственного исполнителя.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продлении срока рассмотрения обращения (промежуточный ответ) заблаговременно направляется заявителю. Если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рассмотрением обращения уст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новлен вышестоящим органом, то исполнитель обязан заблаговременно 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гласовать с ним продление срока рассмотрения обращения.</w:t>
      </w:r>
    </w:p>
    <w:p w:rsidR="00BE2E9B" w:rsidRPr="0069340C" w:rsidRDefault="003C22AE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Члены комиссии по организации работы с обращениями граждан</w:t>
      </w:r>
      <w:r w:rsidR="00BE2E9B"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рассмотрении обращений граждан обязаны: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обеспечивать необходимые условия для своевременного и эффективного рассмотрения обращений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принимать обоснованные решения по существу поставленных в каждом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ращении вопросов,</w:t>
      </w:r>
      <w:r w:rsidR="00A367C1" w:rsidRPr="0069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обеспечивать выполнение этих решений;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уведомлять гражданина о направлении его  обращения на рассмотрение  в другой орган  или должностному лицу в соответствие с их компетенцией;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на основании направленного в установленном   порядке запроса предоста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лять в течение 15 дней документы и материалы, необходимые для рассмо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рения обращения, за исключением документов и материалов, в которых 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держатся сведения, составляющие государственную и иную охраняемую ф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деральным законом тайну, и для которых установлен особый порядок пред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ставления;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систематически анализировать и обобщать предложения, заявления, ж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лобы граждан, содержащиеся в них критические замечания;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проверять состояние работы с обращениями граждан в подведомственных учреждениях, принимать меры по устранению выявленных нарушений;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регулярно проводить личный прием граждан, информировать население о времени и порядке личного приема;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 характере обращений граждан по запросу 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шестоящих органов;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периодически анализировать характер и результаты обращений граждан.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6.3. 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сроками исполнения обращений граждан, а также подгото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ку ответа заявителю осуществляет исполнитель, указанный в резолюции 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ведующего ДОУ. Если в резолюции заведующего ДОУ указаны два или 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сколько исполнителей, то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сроками исполнения, а также центр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лизованную подготовку ответа заявителю осуществляет исполнитель, ук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занный в поручении первым. Соисполнители не позднее 7 дней до истечения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lastRenderedPageBreak/>
        <w:t>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Должностное лицо, которому поручено рассмотрение обращения, вправе: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пригласить заявителя для личной беседы,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просить дополнительные материалы и объяснения у заявителя и иных физ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ческих и юридических лиц;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привлекать в установленном порядке переводчиков и экспертов;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создавать комиссии для проверки фактов, изложенных в обращениях, с 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ездом на место;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проверять исполнение ранее принятых решений по обращениям граждан;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поручать рассмотрение  обращения другим  организациям,  их должностным лицам в порядке ведомственной  подчиненности  контролировать ход ра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смотрения обращений,  за исключением случаев, установленных федерал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ными законами;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В тексте поручения могут быть указания «срочно»,</w:t>
      </w:r>
      <w:r w:rsidR="00A367C1" w:rsidRPr="006934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«оперативно»,   которые   предусматривают   соответственно   3-дневный   или   10-дневный   срок 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полнения поручения, считая от даты его подписания.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6.5.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если обращение, по мнению исполнителя, направлено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 xml:space="preserve"> не по принадлежности, он в 2-х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дневный срок возвращает это обращение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председ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телю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, указывая при этом кому, по его мнению, оно должно быть направлено. Решение о п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реадресации обращения принимает заведующий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6.6.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Письма без подписи, в которых содержится информация о совершенном или готовящемся преступлении, направляются в государственный орган в соответствии с его компетенцией.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Должностные лица ДОУ вправе не рассматривать обращения граждан по существу, если: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принятых решений, при условии, что указанное обращение и ранее направляемые обращения направлялись в ДОУ;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если по вопросу, содержащемуся в обращении, имеется вступившее в 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конную силу судебное решение,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обращении содержатся нецензурные либо оскорбительные выражения, угрозы жизни, здоровью, имуществу должностного лица, а также членов его семьи;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 обращении не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фамилия обратившегося гражданина или почтовый адрес для ответа;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-от гражданина поступило заявление о прекращении рассмотрения обращ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 направлено лицом, которое решением суда, вступившего в з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конную силу, признано недееспособным;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обращение, поданное в интересах 3-х лиц, которые возражают против его рассмотрения (кроме недееспособных лиц);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ответ по существу поставленного в обращении    вопроса не может быть дан без разглашения сведений, составляющих государственную или иную охр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няемую федеральным законом тайну.</w:t>
      </w:r>
      <w:r w:rsidR="00A367C1" w:rsidRPr="0069340C">
        <w:rPr>
          <w:rFonts w:ascii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Об отказе в рассмотрении обращения по существу письменно сообщается обратившемуся гражданину.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Обращение, в котором обжалуется судебное решение, возвращается гражданину, напр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вившему обращение, с разъяснением порядка обжалования данного судебн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го решения.</w:t>
      </w:r>
      <w:r w:rsidR="00E121B7" w:rsidRPr="0069340C">
        <w:rPr>
          <w:rFonts w:ascii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ленных в обращении вопросов не мог быть дан,  в последующем были устр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нены, гражданин вправе вновь направить обращение в ДОУ.</w:t>
      </w:r>
    </w:p>
    <w:p w:rsidR="00BE2E9B" w:rsidRPr="0069340C" w:rsidRDefault="00BE2E9B" w:rsidP="00E12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34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121B7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ответа.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Должностные лица ДОУ обязаны дать письменный ответ по существу обращений граждан в течение 30 дней со дня регистрации письменного о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ращения.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7.2.Ответы на обращения граждан оформляются на бланке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 подпис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ваются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заведующим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если поручение было адресовано конкретному должностному лицу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, ответ подписывается этим должностным лицом.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Ответы в федеральные органы об исполнении поручений о рассмотрении граждан подписывает заведующий ДОУ или лицо его замещающее.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В левом нижнем углу ответа обязательно указывается фамилия, инициалы исполнителя и номер его служебного телефона.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7.3.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Текст ответа должен излагаться четко, последовательно, кратко, исче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пывающе давать ответ на все поставленные в обращении вопросы.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При по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тверждении фактов, изложенных в жалобе,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ответе следует указывать, какие меры приняты к виновным должностным лицам.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t>7.4.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ответе в вышестоящие органы должно быть указано о том, что заяв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тель проинформирован о результатах его обращения и в какой форме. В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ветах по коллективным обращениям указывается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кому из авторов дан ответ.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7.5.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Ответ на обращение, поступившее по информационным системам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щего пользования, направляется по почтовому адресу, указанному в обращ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7.6. 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обращения, возникли обсто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тельства, не отраженные в ответе, но существенные при рассмотрении дела).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7.7.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рассмотрения, обращения может быть принят правовой акт. В случае если экземпляр принятого правового акта направляется заяв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телю, подготовки специального ответа не требуется.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7.8.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Приложенные к обращению подлинники документов, присланные заяв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телем, остаются в деле, если в письме не содержится просьба об их возврате.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7.9.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Подлинники обращений граждан в вышестоящие органы возвращаются только при наличии на них штампа «Подлежит возврату» или специальной отметки на сопроводительном письме.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lastRenderedPageBreak/>
        <w:t>7.10.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Если   на   обращение   дается   промежуточный   ответ,   то   в   тексте   указывается   срок окончательного разрешения вопроса.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7.11.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ответа в регистрационном журнале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отправляет ответы по почте заявителям. Отправление ответов без регистрации не допускается.</w:t>
      </w:r>
    </w:p>
    <w:p w:rsidR="00BE2E9B" w:rsidRPr="0069340C" w:rsidRDefault="00BE2E9B" w:rsidP="00E12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.Организация личного приема.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8.1.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Устные обращения к должностным лицам ДОУ поступают от граждан во время личного приема. Устные обращения также могут поступать по спец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ально организованным «телефонам доверия», «горячим линиям», во время прямых эфиров по радио и телевидению.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если обстоятельства, изложенные в устном обращении, требуют 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полнительной проверки, устное обращение оформляется справкой должнос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ного лица, к которому поступило обращение, и в дальнейшем рассматривае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ся в порядке, предусмотренном законодательством для обращений граждан.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Заведующий ДОУ ведет личный прием граждан и несет ответственность за его организацию. График приема граждан составляется ежегодно и вывеш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вается на информационном стенде. При личном приеме гражданин предъя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BE2E9B" w:rsidRPr="0069340C" w:rsidRDefault="00BE2E9B" w:rsidP="003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8.2.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Запись на прием к заведующему ДОУ осуществляет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ся по телефону и устно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8.3.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заявителя в книге личного приема, записывает туда дату приема, фамилию, имя, отчество, адрес места жительства и место работы гражданина, краткое содержание обращения гражданина.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8.4.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Прием граждан осуществляется в порядке очередности. Граждане, име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щие установленное законодательством Российской Федерации право внеоч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редного приема, а также беременные женщины принимаются вне очереди.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8.6.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При необходимости для рассмотрения устных заявлений граждан зав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дующий ДОУ может привлечь специалистов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8.7.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Во время личного приема, если изложенные в устном обращении факты и обстоятельства являются очевидными и не требуют дополнительной прове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ки, ответ на обращение с согласия гражданина может быть дан устно в ходе приема, о чем делается запись в книге личного приема граждан. В остальных случаях дается письменный ответ по существу поставленных в обращении вопросов.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В ходе личного приема     гражданин может изложить свое обращение   в письменной форме, которое подлежит регистрации и рассмотрению в уст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новленном порядке.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В случае  если в обращении содержатся вопросы, решение которых не входит в компетенцию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должностного лица, гражданину дается разъясн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ние, куда и в каком порядке ему следует обратиться.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смотрении обращения, если ему ранее был дан ответ по существу поставле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ных в обращении вопросов.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lastRenderedPageBreak/>
        <w:t>8.8.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 случае повторного обращения осуществляется подборка всех име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щихся в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касающихся этого заявителя, подобранные мат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риалы представляются заведующему ДОУ.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8.9.3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апись на повторный прием к заведующему ДОУ осуществляется не 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нее получения гражданином ответа на предыдущее обращение (или если 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тек установленный срок рассмотрения обращения).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8.10.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 окончании заведующий ДОУ доводит до сведения заявителя свое решение, информирует о том, кому будет поручено рассмотрение и принятие мер по его обращению, а так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же откуда он получит ответ либо разъясняет: где, кем и в каком порядке может быть рассмотрено его обращение по сущ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ству.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8.11 .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На личном приеме заведующего ДОУ могут не рассматриваться: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-обращения тех же лиц (группы лиц) и по тем же основаниям, которые были рассмотрены ранее, и в новых обращениях отсутствуют основания для пер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смотра ранее принятых решений;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-обращения, передаваемые через представителя, чьи полномочия не удост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верены в установленном законом порядке;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обращения, по которым имеются вступившие в силу судебные решения;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обращения лиц, которые решением суда, вступившим в законную силу, пр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знаны недееспособными;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обращения, поданные в интересах третьих лиц, которые возражают против его рассмотрения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>кроме недееспособных лиц);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обращения, в которых содержатся материалы клеветнического характера, выражения, оскорбляющие честь и достоинство других лиц.</w:t>
      </w:r>
    </w:p>
    <w:p w:rsidR="00BE2E9B" w:rsidRPr="0069340C" w:rsidRDefault="00BE2E9B" w:rsidP="00E121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8.12.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Материалы личного приема граждан хранятся в течение 5 лет, а затем уничтожаются в установленном порядке.</w:t>
      </w:r>
    </w:p>
    <w:p w:rsidR="00BE2E9B" w:rsidRPr="0069340C" w:rsidRDefault="00BE2E9B" w:rsidP="00E12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693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справочной информации о ходе рассмотрения обр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щений граждан.</w:t>
      </w:r>
    </w:p>
    <w:p w:rsidR="00BE2E9B" w:rsidRPr="0069340C" w:rsidRDefault="00BE2E9B" w:rsidP="003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9.1. В любое время с момента регистрации обращения заявитель имеет право знакомиться с документами и материалами, касающимися рассмотрения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ращения, если это не затрагивает права, свободы,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ном тайну.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9.2.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Справочную работу по рассмотрению обращений граждан ведет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датель комиссии по организации работы с обращениями граждан.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9.3.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Справки предоставляются по следующим вопросам: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 получении обращения и направлении его на рассмотрение в уполномоче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ный орган;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об отказе в рассмотрении обращения;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-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обращения.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9.4.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Телефонные звонки   от заявителей по вопросу получения справки об 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полнении функции по рассмотрению обращений граждан принимаются еж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дневно с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16.00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ч., кроме выходных и праздничных дней, в предв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ходной и предпраздничный день с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9.00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15.00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9.5.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запроса по телефону 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2AE">
        <w:rPr>
          <w:rFonts w:ascii="Times New Roman" w:eastAsia="Times New Roman" w:hAnsi="Times New Roman" w:cs="Times New Roman"/>
          <w:sz w:val="28"/>
          <w:szCs w:val="28"/>
        </w:rPr>
        <w:t>зации работы с обращениями граждан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-называет наименование органа, в который позвонил гражданин;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-представляется, назвав свою фамилию, имя, отчество; 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-предлагает абоненту представиться;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выслушивает и уточняет, при необходимости, суть вопроса;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вежливо, корректно, лаконично дает ответ по существу вопроса;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при   невозможности   в   момент   обращения   ответить   на   поставленный   вопрос   предлагает обратившемуся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вопросам гражданину перезвонить в конкретный день и в определенное время;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>-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к назначенному сроку подготавливает ответ.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9.6. 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справочной информации при личном 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ращении гражданина или по телефону является информирование гражданина по существу обращения в устной форме.</w:t>
      </w:r>
    </w:p>
    <w:p w:rsidR="005202EF" w:rsidRPr="0069340C" w:rsidRDefault="005202EF" w:rsidP="00E1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9.7 Гражданин вправе обжаловать решение, принятое по результатам ра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смотрения его обращения в вышестоящий орган, вышестоящему должнос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ному лицу или в суд в порядке, предусмотренном законодательством.</w:t>
      </w:r>
    </w:p>
    <w:p w:rsidR="00BE2E9B" w:rsidRPr="0069340C" w:rsidRDefault="005202EF" w:rsidP="00E1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9.8 Обращения граждан, которые содержат заведомо ложные сведения, мат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риалы клеветнического характера, выражения, оскорбляющие честь и дост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инство других лиц, должностными лицами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рассматриваются и могут быть переданы в соответствующие органы для последующего рассмотрения и принятия мер по возложению ответственности за нанесенные оскорбления.</w:t>
      </w:r>
    </w:p>
    <w:p w:rsidR="00BE2E9B" w:rsidRPr="0069340C" w:rsidRDefault="00BE2E9B" w:rsidP="00E121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340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6934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рассмотрением обращений граждан.</w:t>
      </w:r>
      <w:proofErr w:type="gramEnd"/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bCs/>
          <w:sz w:val="28"/>
          <w:szCs w:val="28"/>
        </w:rPr>
        <w:t>10.1.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На контроль ставятся все письменные обращения, поступившие в ДОУ.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Постановка обращений на контроль также производится с целью устранения недостатков в работе ДОУ, получения материалов для обзоров почты, анал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тических записок и информации, выявления принимавшихся ранее мер по обращениям граждан при получении справки по вопросам, с которым автор обращается неоднократно.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10.2.  </w:t>
      </w:r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обязательном порядке осуществляется </w:t>
      </w:r>
      <w:proofErr w:type="gramStart"/>
      <w:r w:rsidRPr="0069340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ручений Президента Российской Федерации, Председателя Правительства Российской Федерации и его первых заместителей, председателей палат Ф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дерального собрания Российской Федерации, Руководителя администрации президента российской Федерации, Губернатора Ульяновской области, Пр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вительства Ульяновской области, начальника Управления образования.</w:t>
      </w:r>
    </w:p>
    <w:p w:rsidR="00BE2E9B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hAnsi="Times New Roman" w:cs="Times New Roman"/>
          <w:sz w:val="28"/>
          <w:szCs w:val="28"/>
        </w:rPr>
        <w:t xml:space="preserve">10.3. 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Решение о постановке обращений на контроль принимает заведующий ДОУ.</w:t>
      </w:r>
    </w:p>
    <w:p w:rsidR="00BE2E9B" w:rsidRPr="0069340C" w:rsidRDefault="003C22AE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E2E9B" w:rsidRPr="0069340C">
        <w:rPr>
          <w:rFonts w:ascii="Times New Roman" w:hAnsi="Times New Roman" w:cs="Times New Roman"/>
          <w:sz w:val="28"/>
          <w:szCs w:val="28"/>
        </w:rPr>
        <w:t xml:space="preserve">. 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рассмотрения обращения граждан осуществляет </w:t>
      </w:r>
      <w:r w:rsidR="009B2A12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организации работы с о</w:t>
      </w:r>
      <w:r w:rsidR="009B2A1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B2A12">
        <w:rPr>
          <w:rFonts w:ascii="Times New Roman" w:eastAsia="Times New Roman" w:hAnsi="Times New Roman" w:cs="Times New Roman"/>
          <w:sz w:val="28"/>
          <w:szCs w:val="28"/>
        </w:rPr>
        <w:t>ращениями граждан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2EF" w:rsidRPr="0069340C" w:rsidRDefault="00BE2E9B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Еже</w:t>
      </w:r>
      <w:r w:rsidR="005E3D2D" w:rsidRPr="0069340C">
        <w:rPr>
          <w:rFonts w:ascii="Times New Roman" w:eastAsia="Times New Roman" w:hAnsi="Times New Roman" w:cs="Times New Roman"/>
          <w:sz w:val="28"/>
          <w:szCs w:val="28"/>
        </w:rPr>
        <w:t>квартально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121B7" w:rsidRPr="0069340C">
        <w:rPr>
          <w:rFonts w:ascii="Times New Roman" w:eastAsia="Times New Roman" w:hAnsi="Times New Roman" w:cs="Times New Roman"/>
          <w:sz w:val="28"/>
          <w:szCs w:val="28"/>
        </w:rPr>
        <w:t>производственном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совещании заведующему ДОУ пре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>ставляется сводка о состоянии работы с обращениями граждан.</w:t>
      </w:r>
    </w:p>
    <w:p w:rsidR="00BE2E9B" w:rsidRPr="0069340C" w:rsidRDefault="009B2A12" w:rsidP="00345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10.5</w:t>
      </w:r>
      <w:r w:rsidR="00BE2E9B" w:rsidRPr="0069340C">
        <w:rPr>
          <w:rFonts w:ascii="Times New Roman" w:hAnsi="Times New Roman" w:cs="Times New Roman"/>
          <w:sz w:val="28"/>
          <w:szCs w:val="28"/>
        </w:rPr>
        <w:t xml:space="preserve">. 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Обращение может быть возвращено исполнителю для повторного ра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 xml:space="preserve">смотрения, если из полученного ответа следует, что рассмотрены не </w:t>
      </w:r>
      <w:proofErr w:type="gramStart"/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все в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>просы, поставленные в обращении или ответ не соответствует</w:t>
      </w:r>
      <w:proofErr w:type="gramEnd"/>
      <w:r w:rsidR="00BE2E9B" w:rsidRPr="0069340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изложенным в разделе 7.</w:t>
      </w:r>
    </w:p>
    <w:p w:rsidR="005202EF" w:rsidRPr="0069340C" w:rsidRDefault="009B2A12" w:rsidP="005E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организацию рассмотрения обращений граждан и соблюдение установленных сроков возлагается на заведующего </w:t>
      </w:r>
      <w:r w:rsidR="005E3D2D" w:rsidRPr="0069340C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5202EF" w:rsidRPr="0069340C" w:rsidRDefault="009B2A12" w:rsidP="005E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Неправомерный отказ в приеме или рассмотрении обращений граждан; нарушение сроков и порядка их рассмотрения; принятие заведомо необосн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ванного, незаконного решения; преследование граждан за критику; пред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ставление недостоверной информации либо разглашение сведений о частной жизни гражданина (без его согласия), а также другие нарушения законод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тельства об обращениях граждан влекут за собой ответственность должнос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 xml:space="preserve">ных лиц в соответствии с законодательством Российской Федерации. </w:t>
      </w:r>
      <w:proofErr w:type="gramEnd"/>
    </w:p>
    <w:p w:rsidR="005202EF" w:rsidRPr="0069340C" w:rsidRDefault="00C45BAA" w:rsidP="0034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9B2A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. Каждое поступившее с личного приема обращение ставится на ко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02EF" w:rsidRPr="0069340C">
        <w:rPr>
          <w:rFonts w:ascii="Times New Roman" w:eastAsia="Times New Roman" w:hAnsi="Times New Roman" w:cs="Times New Roman"/>
          <w:sz w:val="28"/>
          <w:szCs w:val="28"/>
        </w:rPr>
        <w:t>троль.</w:t>
      </w:r>
    </w:p>
    <w:p w:rsidR="002E7D1D" w:rsidRPr="0069340C" w:rsidRDefault="002E7D1D" w:rsidP="005E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Срок действия </w:t>
      </w:r>
      <w:r w:rsidR="00B86E96"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Pr="0069340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7D1D" w:rsidRPr="0069340C" w:rsidRDefault="002E7D1D" w:rsidP="005E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="00B86E96" w:rsidRPr="0069340C">
        <w:rPr>
          <w:rFonts w:ascii="Times New Roman" w:eastAsia="Times New Roman" w:hAnsi="Times New Roman" w:cs="Times New Roman"/>
          <w:sz w:val="28"/>
          <w:szCs w:val="28"/>
        </w:rPr>
        <w:t>Положение вводи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тся в действие с момента его утверждения по </w:t>
      </w:r>
      <w:r w:rsidR="005E3D2D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. Срок действия </w:t>
      </w:r>
      <w:r w:rsidR="00B86E96" w:rsidRPr="0069340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69340C">
        <w:rPr>
          <w:rFonts w:ascii="Times New Roman" w:eastAsia="Times New Roman" w:hAnsi="Times New Roman" w:cs="Times New Roman"/>
          <w:sz w:val="28"/>
          <w:szCs w:val="28"/>
        </w:rPr>
        <w:t>ограничен</w:t>
      </w:r>
      <w:proofErr w:type="gramEnd"/>
      <w:r w:rsidRPr="00693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D1D" w:rsidRPr="0069340C" w:rsidRDefault="002E7D1D" w:rsidP="005E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11.2. Изменения и дополнения в </w:t>
      </w:r>
      <w:r w:rsidR="00B86E96" w:rsidRPr="0069340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вносятся на </w:t>
      </w:r>
      <w:r w:rsidR="005E3D2D" w:rsidRPr="0069340C">
        <w:rPr>
          <w:rFonts w:ascii="Times New Roman" w:eastAsia="Times New Roman" w:hAnsi="Times New Roman" w:cs="Times New Roman"/>
          <w:sz w:val="28"/>
          <w:szCs w:val="28"/>
        </w:rPr>
        <w:t>общем собрании трудового коллектива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, утверждаются приказом заведующего </w:t>
      </w:r>
      <w:r w:rsidR="005E3D2D" w:rsidRPr="0069340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9340C">
        <w:rPr>
          <w:rFonts w:ascii="Times New Roman" w:eastAsia="Times New Roman" w:hAnsi="Times New Roman" w:cs="Times New Roman"/>
          <w:sz w:val="28"/>
          <w:szCs w:val="28"/>
        </w:rPr>
        <w:t xml:space="preserve"> и вводятся в действие с момента утверждения. </w:t>
      </w:r>
    </w:p>
    <w:p w:rsidR="002E7D1D" w:rsidRPr="0069340C" w:rsidRDefault="002E7D1D" w:rsidP="0034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D1D" w:rsidRPr="0069340C" w:rsidRDefault="002E7D1D" w:rsidP="002E7D1D">
      <w:pPr>
        <w:spacing w:after="0" w:line="240" w:lineRule="auto"/>
        <w:jc w:val="both"/>
      </w:pPr>
    </w:p>
    <w:p w:rsidR="00BE2E9B" w:rsidRPr="0069340C" w:rsidRDefault="00BE2E9B" w:rsidP="00BE2E9B">
      <w:pPr>
        <w:spacing w:after="0" w:line="240" w:lineRule="auto"/>
        <w:jc w:val="both"/>
        <w:rPr>
          <w:sz w:val="28"/>
          <w:szCs w:val="28"/>
        </w:rPr>
      </w:pPr>
    </w:p>
    <w:p w:rsidR="00BE2E9B" w:rsidRPr="0069340C" w:rsidRDefault="00BE2E9B" w:rsidP="00BE2E9B">
      <w:pPr>
        <w:rPr>
          <w:b/>
          <w:sz w:val="36"/>
        </w:rPr>
      </w:pPr>
    </w:p>
    <w:p w:rsidR="00BE2E9B" w:rsidRPr="0069340C" w:rsidRDefault="00BE2E9B" w:rsidP="00BE2E9B">
      <w:pPr>
        <w:jc w:val="center"/>
        <w:rPr>
          <w:sz w:val="28"/>
        </w:rPr>
      </w:pPr>
    </w:p>
    <w:p w:rsidR="00BE2E9B" w:rsidRPr="0069340C" w:rsidRDefault="00BE2E9B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9B2A12" w:rsidRDefault="009B2A12" w:rsidP="009B2A12">
      <w:pPr>
        <w:jc w:val="center"/>
        <w:rPr>
          <w:rFonts w:ascii="Times New Roman" w:hAnsi="Times New Roman" w:cs="Times New Roman"/>
          <w:b/>
          <w:sz w:val="52"/>
          <w:szCs w:val="52"/>
        </w:rPr>
        <w:sectPr w:rsidR="009B2A12" w:rsidSect="00FC0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A12" w:rsidRDefault="009B2A12" w:rsidP="009B2A12">
      <w:pPr>
        <w:jc w:val="center"/>
        <w:rPr>
          <w:rFonts w:ascii="Times New Roman" w:hAnsi="Times New Roman" w:cs="Times New Roman"/>
          <w:b/>
          <w:sz w:val="52"/>
          <w:szCs w:val="52"/>
        </w:rPr>
        <w:sectPr w:rsidR="009B2A12" w:rsidSect="009B2A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2A12" w:rsidRPr="0069340C" w:rsidRDefault="009B2A12" w:rsidP="009B2A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5E3D2D" w:rsidRPr="0069340C" w:rsidRDefault="005E3D2D" w:rsidP="00BE2E9B">
      <w:pPr>
        <w:jc w:val="center"/>
        <w:rPr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РЕГИСТРАЦИОННО-КОНТРОЛЬНАЯ ФОРМА</w:t>
      </w: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(Письма граждан)</w:t>
      </w:r>
    </w:p>
    <w:p w:rsidR="00BE2E9B" w:rsidRPr="0069340C" w:rsidRDefault="00BE2E9B" w:rsidP="00BE2E9B">
      <w:pPr>
        <w:jc w:val="center"/>
        <w:rPr>
          <w:sz w:val="28"/>
        </w:rPr>
      </w:pPr>
    </w:p>
    <w:p w:rsidR="00BE2E9B" w:rsidRPr="0069340C" w:rsidRDefault="00BE2E9B" w:rsidP="00BE2E9B">
      <w:pPr>
        <w:pStyle w:val="9"/>
      </w:pPr>
      <w:r w:rsidRPr="0069340C">
        <w:t>Корреспондент</w:t>
      </w:r>
    </w:p>
    <w:p w:rsidR="00BE2E9B" w:rsidRPr="0069340C" w:rsidRDefault="00BE2E9B" w:rsidP="00BE2E9B">
      <w:pPr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Адрес</w:t>
      </w:r>
    </w:p>
    <w:p w:rsidR="00BE2E9B" w:rsidRPr="0069340C" w:rsidRDefault="00BE2E9B" w:rsidP="00BE2E9B">
      <w:pPr>
        <w:rPr>
          <w:rFonts w:ascii="Times New Roman" w:hAnsi="Times New Roman" w:cs="Times New Roman"/>
          <w:b/>
          <w:sz w:val="36"/>
        </w:rPr>
      </w:pPr>
    </w:p>
    <w:p w:rsidR="00BE2E9B" w:rsidRPr="0069340C" w:rsidRDefault="00BE2E9B" w:rsidP="00BE2E9B">
      <w:pPr>
        <w:rPr>
          <w:rFonts w:ascii="Times New Roman" w:hAnsi="Times New Roman" w:cs="Times New Roman"/>
          <w:b/>
          <w:sz w:val="36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Индекс, дата поступления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Индекс, дата ПГ-МОН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Поручение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Краткое содержание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Подразделение-исполнитель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 xml:space="preserve">Исполнитель                                                </w:t>
      </w:r>
    </w:p>
    <w:p w:rsidR="00BE2E9B" w:rsidRPr="0069340C" w:rsidRDefault="00BE2E9B" w:rsidP="00BE2E9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Срок исполнения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Характер исполнения</w:t>
      </w: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</w:p>
    <w:p w:rsidR="00BE2E9B" w:rsidRPr="0069340C" w:rsidRDefault="00BE2E9B" w:rsidP="00BE2E9B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Дата исполнения</w:t>
      </w:r>
    </w:p>
    <w:p w:rsidR="00BE2E9B" w:rsidRPr="0069340C" w:rsidRDefault="00BE2E9B" w:rsidP="005E3D2D">
      <w:pPr>
        <w:jc w:val="both"/>
        <w:rPr>
          <w:rFonts w:ascii="Times New Roman" w:hAnsi="Times New Roman" w:cs="Times New Roman"/>
          <w:sz w:val="28"/>
        </w:rPr>
      </w:pPr>
      <w:r w:rsidRPr="0069340C">
        <w:rPr>
          <w:rFonts w:ascii="Times New Roman" w:hAnsi="Times New Roman" w:cs="Times New Roman"/>
          <w:sz w:val="28"/>
        </w:rPr>
        <w:t>Подпись                                                  Отметка об исполнении</w:t>
      </w:r>
    </w:p>
    <w:p w:rsidR="005E3D2D" w:rsidRPr="0069340C" w:rsidRDefault="005E3D2D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  <w:r w:rsidRPr="0069340C">
        <w:rPr>
          <w:rFonts w:ascii="Times New Roman" w:hAnsi="Times New Roman" w:cs="Times New Roman"/>
          <w:b/>
          <w:sz w:val="28"/>
        </w:rPr>
        <w:t>УЧЕТНАЯ ФОРМА ПРИЕМА ГРАЖДАН</w:t>
      </w:r>
    </w:p>
    <w:p w:rsidR="00BE2E9B" w:rsidRPr="0069340C" w:rsidRDefault="00BE2E9B" w:rsidP="00BE2E9B">
      <w:pPr>
        <w:shd w:val="clear" w:color="auto" w:fill="FFFFFF"/>
        <w:ind w:right="-62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E2E9B" w:rsidRPr="0069340C" w:rsidTr="00BE2E9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Дата___________ 20 __  г.</w:t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  <w:t xml:space="preserve">на прием </w:t>
            </w:r>
            <w:proofErr w:type="gramStart"/>
            <w:r w:rsidRPr="0069340C">
              <w:rPr>
                <w:rFonts w:ascii="Times New Roman" w:hAnsi="Times New Roman" w:cs="Times New Roman"/>
                <w:b/>
                <w:sz w:val="26"/>
              </w:rPr>
              <w:t>к</w:t>
            </w:r>
            <w:proofErr w:type="gramEnd"/>
            <w:r w:rsidRPr="0069340C">
              <w:rPr>
                <w:rFonts w:ascii="Times New Roman" w:hAnsi="Times New Roman" w:cs="Times New Roman"/>
                <w:b/>
                <w:sz w:val="26"/>
              </w:rPr>
              <w:t>________________________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lastRenderedPageBreak/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  <w:t>Кабинет__________________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Ф.И.О.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посетителя ______________________________________________________________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line="48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Место работы (учебы)____________________________________________________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 xml:space="preserve">Должность______________________________________________________________ </w:t>
            </w:r>
          </w:p>
          <w:p w:rsidR="00BE2E9B" w:rsidRPr="0069340C" w:rsidRDefault="00BE2E9B">
            <w:pPr>
              <w:spacing w:line="480" w:lineRule="auto"/>
              <w:ind w:right="-62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Адрес  __________________________________________________________________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rPr>
                <w:rFonts w:ascii="Times New Roman" w:hAnsi="Times New Roman" w:cs="Times New Roman"/>
              </w:rPr>
            </w:pPr>
            <w:r w:rsidRPr="0069340C">
              <w:rPr>
                <w:rFonts w:ascii="Times New Roman" w:hAnsi="Times New Roman" w:cs="Times New Roman"/>
                <w:b/>
              </w:rPr>
              <w:t xml:space="preserve">По вопросу </w:t>
            </w:r>
            <w:r w:rsidRPr="0069340C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69340C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69340C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</w:p>
        </w:tc>
      </w:tr>
    </w:tbl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5E3D2D" w:rsidRPr="0069340C" w:rsidRDefault="005E3D2D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5E3D2D" w:rsidRPr="0069340C" w:rsidRDefault="005E3D2D" w:rsidP="00BE2E9B">
      <w:pPr>
        <w:jc w:val="center"/>
        <w:rPr>
          <w:rFonts w:ascii="Times New Roman" w:hAnsi="Times New Roman" w:cs="Times New Roman"/>
          <w:b/>
          <w:sz w:val="28"/>
        </w:rPr>
      </w:pP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  <w:sz w:val="28"/>
        </w:rPr>
      </w:pPr>
      <w:r w:rsidRPr="0069340C">
        <w:rPr>
          <w:rFonts w:ascii="Times New Roman" w:hAnsi="Times New Roman" w:cs="Times New Roman"/>
          <w:b/>
          <w:sz w:val="28"/>
        </w:rPr>
        <w:t>УЧЕТНАЯ ФОРМА ПРИЕМА ГРАЖДАН</w:t>
      </w:r>
    </w:p>
    <w:p w:rsidR="00BE2E9B" w:rsidRPr="0069340C" w:rsidRDefault="00BE2E9B" w:rsidP="00BE2E9B">
      <w:pPr>
        <w:jc w:val="center"/>
        <w:rPr>
          <w:rFonts w:ascii="Times New Roman" w:hAnsi="Times New Roman" w:cs="Times New Roman"/>
          <w:b/>
        </w:rPr>
      </w:pPr>
    </w:p>
    <w:p w:rsidR="00BE2E9B" w:rsidRPr="0069340C" w:rsidRDefault="00BE2E9B" w:rsidP="00BE2E9B">
      <w:pPr>
        <w:shd w:val="clear" w:color="auto" w:fill="FFFFFF"/>
        <w:ind w:right="-62"/>
        <w:jc w:val="center"/>
        <w:rPr>
          <w:rFonts w:ascii="Times New Roman" w:hAnsi="Times New Roman" w:cs="Times New Roman"/>
          <w:b/>
        </w:rPr>
      </w:pPr>
      <w:r w:rsidRPr="0069340C">
        <w:rPr>
          <w:rFonts w:ascii="Times New Roman" w:hAnsi="Times New Roman" w:cs="Times New Roman"/>
          <w:b/>
          <w:sz w:val="20"/>
        </w:rPr>
        <w:t xml:space="preserve">Заполняется у должностного лица, осуществляющего прием </w:t>
      </w:r>
    </w:p>
    <w:p w:rsidR="00BE2E9B" w:rsidRPr="0069340C" w:rsidRDefault="00BE2E9B" w:rsidP="00BE2E9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E2E9B" w:rsidRPr="0069340C" w:rsidTr="00BE2E9B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Дата___________ 200 __  г.</w:t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  <w:t xml:space="preserve">на прием  </w:t>
            </w:r>
            <w:proofErr w:type="gramStart"/>
            <w:r w:rsidRPr="0069340C">
              <w:rPr>
                <w:rFonts w:ascii="Times New Roman" w:hAnsi="Times New Roman" w:cs="Times New Roman"/>
                <w:b/>
                <w:sz w:val="26"/>
              </w:rPr>
              <w:t>к</w:t>
            </w:r>
            <w:proofErr w:type="gramEnd"/>
            <w:r w:rsidRPr="0069340C">
              <w:rPr>
                <w:rFonts w:ascii="Times New Roman" w:hAnsi="Times New Roman" w:cs="Times New Roman"/>
                <w:b/>
                <w:sz w:val="26"/>
              </w:rPr>
              <w:t>_______________________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</w:r>
            <w:r w:rsidRPr="0069340C">
              <w:rPr>
                <w:rFonts w:ascii="Times New Roman" w:hAnsi="Times New Roman" w:cs="Times New Roman"/>
                <w:b/>
                <w:sz w:val="26"/>
              </w:rPr>
              <w:tab/>
              <w:t>кабинет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spacing w:before="211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Ф.И.О.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посетителя ______________________________________________________________</w:t>
            </w: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BE2E9B" w:rsidRPr="0069340C" w:rsidRDefault="00BE2E9B">
            <w:pPr>
              <w:shd w:val="clear" w:color="auto" w:fill="FFFFFF"/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Результаты рассмотрения</w:t>
            </w:r>
          </w:p>
          <w:p w:rsidR="00BE2E9B" w:rsidRPr="0069340C" w:rsidRDefault="00BE2E9B">
            <w:pPr>
              <w:spacing w:line="480" w:lineRule="auto"/>
              <w:ind w:right="-6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lastRenderedPageBreak/>
              <w:t>посещения 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 xml:space="preserve">_______________________________________________________________________ </w:t>
            </w:r>
          </w:p>
          <w:p w:rsidR="00BE2E9B" w:rsidRPr="0069340C" w:rsidRDefault="00BE2E9B">
            <w:pPr>
              <w:spacing w:line="480" w:lineRule="auto"/>
              <w:ind w:right="-62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_______________________________________________________________________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69340C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BE2E9B" w:rsidRPr="0069340C" w:rsidRDefault="00BE2E9B">
            <w:pPr>
              <w:spacing w:line="480" w:lineRule="auto"/>
              <w:ind w:right="-62"/>
              <w:jc w:val="both"/>
              <w:rPr>
                <w:rFonts w:ascii="Times New Roman" w:hAnsi="Times New Roman" w:cs="Times New Roman"/>
              </w:rPr>
            </w:pPr>
            <w:r w:rsidRPr="0069340C">
              <w:rPr>
                <w:rFonts w:ascii="Times New Roman" w:hAnsi="Times New Roman" w:cs="Times New Roman"/>
                <w:b/>
                <w:sz w:val="26"/>
              </w:rPr>
              <w:t>Подпись</w:t>
            </w:r>
            <w:r w:rsidRPr="0069340C">
              <w:rPr>
                <w:rFonts w:ascii="Times New Roman" w:hAnsi="Times New Roman" w:cs="Times New Roman"/>
              </w:rPr>
              <w:t xml:space="preserve"> ________________________________________________________</w:t>
            </w:r>
            <w:r w:rsidRPr="0069340C">
              <w:rPr>
                <w:rFonts w:ascii="Times New Roman" w:hAnsi="Times New Roman" w:cs="Times New Roman"/>
              </w:rPr>
              <w:br w:type="column"/>
            </w:r>
          </w:p>
        </w:tc>
      </w:tr>
    </w:tbl>
    <w:p w:rsidR="00BE2E9B" w:rsidRPr="0069340C" w:rsidRDefault="00BE2E9B" w:rsidP="00BE2E9B">
      <w:pPr>
        <w:jc w:val="both"/>
        <w:rPr>
          <w:rFonts w:ascii="Times New Roman" w:hAnsi="Times New Roman" w:cs="Times New Roman"/>
        </w:rPr>
      </w:pPr>
    </w:p>
    <w:p w:rsidR="00BE2E9B" w:rsidRPr="0069340C" w:rsidRDefault="00BE2E9B" w:rsidP="00BE2E9B">
      <w:pPr>
        <w:rPr>
          <w:rFonts w:ascii="Times New Roman" w:hAnsi="Times New Roman" w:cs="Times New Roman"/>
          <w:b/>
          <w:sz w:val="36"/>
        </w:rPr>
      </w:pPr>
    </w:p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5E3D2D" w:rsidRDefault="005E3D2D" w:rsidP="00BE2E9B">
      <w:pPr>
        <w:rPr>
          <w:rFonts w:ascii="Times New Roman" w:hAnsi="Times New Roman" w:cs="Times New Roman"/>
          <w:sz w:val="36"/>
          <w:szCs w:val="36"/>
        </w:rPr>
      </w:pPr>
    </w:p>
    <w:p w:rsidR="004E784F" w:rsidRDefault="004E784F" w:rsidP="004E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784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4E784F" w:rsidRPr="004E784F" w:rsidRDefault="004E784F" w:rsidP="004E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E784F">
        <w:rPr>
          <w:rFonts w:ascii="Times New Roman" w:hAnsi="Times New Roman" w:cs="Times New Roman"/>
          <w:sz w:val="24"/>
          <w:szCs w:val="24"/>
        </w:rPr>
        <w:t>детский сад № 115</w:t>
      </w:r>
    </w:p>
    <w:p w:rsidR="004E784F" w:rsidRDefault="004E784F" w:rsidP="004E7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784F" w:rsidRDefault="004E784F" w:rsidP="004E784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</w:t>
      </w: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Журнал </w:t>
      </w: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учета и регистрации </w:t>
      </w: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обращений, предложений, заявлений </w:t>
      </w:r>
    </w:p>
    <w:p w:rsidR="005E3D2D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и жалоб граждан</w:t>
      </w: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84F" w:rsidRDefault="004E784F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A24" w:rsidRDefault="00846A24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начат: 12.01.2015</w:t>
      </w:r>
    </w:p>
    <w:p w:rsidR="00846A24" w:rsidRDefault="00846A24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6A24" w:rsidRPr="0069340C" w:rsidRDefault="00846A24" w:rsidP="004E7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846A24" w:rsidRPr="0069340C" w:rsidSect="004E78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окончен:</w:t>
      </w:r>
    </w:p>
    <w:tbl>
      <w:tblPr>
        <w:tblStyle w:val="a3"/>
        <w:tblW w:w="8364" w:type="dxa"/>
        <w:tblInd w:w="-601" w:type="dxa"/>
        <w:tblLook w:val="04A0" w:firstRow="1" w:lastRow="0" w:firstColumn="1" w:lastColumn="0" w:noHBand="0" w:noVBand="1"/>
      </w:tblPr>
      <w:tblGrid>
        <w:gridCol w:w="8364"/>
      </w:tblGrid>
      <w:tr w:rsidR="009B2A12" w:rsidRPr="0069340C" w:rsidTr="009B2A12">
        <w:tc>
          <w:tcPr>
            <w:tcW w:w="8364" w:type="dxa"/>
          </w:tcPr>
          <w:p w:rsidR="009B2A12" w:rsidRPr="0069340C" w:rsidRDefault="009B2A12" w:rsidP="005E3D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B2A12" w:rsidRPr="0069340C" w:rsidRDefault="009B2A12" w:rsidP="009B2A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5E3D2D" w:rsidRPr="0069340C" w:rsidRDefault="005E3D2D" w:rsidP="005E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  <w:sectPr w:rsidR="005E3D2D" w:rsidRPr="0069340C" w:rsidSect="005E3D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874" w:tblpY="-42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B2A12" w:rsidTr="00FE629A">
        <w:trPr>
          <w:trHeight w:val="14874"/>
        </w:trPr>
        <w:tc>
          <w:tcPr>
            <w:tcW w:w="10349" w:type="dxa"/>
          </w:tcPr>
          <w:p w:rsidR="009B2A12" w:rsidRDefault="009B2A12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E629A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ГРАФИК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ЛИЧНОГО </w:t>
            </w: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ПРИЕМА </w:t>
            </w:r>
          </w:p>
          <w:p w:rsidR="00FE629A" w:rsidRPr="0069340C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>ГРА</w:t>
            </w: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>Ж</w:t>
            </w: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>ДАН</w:t>
            </w:r>
          </w:p>
          <w:p w:rsidR="00FE629A" w:rsidRPr="0069340C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E629A" w:rsidRDefault="00FE629A" w:rsidP="00FE62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заведующий МБДОУ № 115</w:t>
            </w:r>
          </w:p>
          <w:p w:rsidR="00FE629A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Лидия Николаевна Басырова</w:t>
            </w:r>
          </w:p>
          <w:p w:rsidR="00FE629A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каждый понедельник,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FE629A" w:rsidRPr="00FE629A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 8.00 до 18.</w:t>
            </w:r>
            <w:r w:rsidRPr="00FE629A">
              <w:rPr>
                <w:rFonts w:ascii="Times New Roman" w:hAnsi="Times New Roman" w:cs="Times New Roman"/>
                <w:b/>
                <w:sz w:val="48"/>
                <w:szCs w:val="48"/>
              </w:rPr>
              <w:t>00 ч</w:t>
            </w:r>
            <w:r w:rsidRPr="00FE629A">
              <w:rPr>
                <w:rFonts w:ascii="Times New Roman" w:hAnsi="Times New Roman" w:cs="Times New Roman"/>
                <w:b/>
                <w:sz w:val="48"/>
                <w:szCs w:val="48"/>
              </w:rPr>
              <w:t>а</w:t>
            </w:r>
            <w:r w:rsidRPr="00FE629A">
              <w:rPr>
                <w:rFonts w:ascii="Times New Roman" w:hAnsi="Times New Roman" w:cs="Times New Roman"/>
                <w:b/>
                <w:sz w:val="48"/>
                <w:szCs w:val="48"/>
              </w:rPr>
              <w:t>сов</w:t>
            </w:r>
          </w:p>
          <w:p w:rsidR="00FE629A" w:rsidRPr="00FE629A" w:rsidRDefault="00FE629A" w:rsidP="00FE629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E629A" w:rsidRPr="009B2A12" w:rsidRDefault="00FE629A" w:rsidP="00FE62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заместитель заведующего</w:t>
            </w:r>
          </w:p>
          <w:p w:rsidR="00FE629A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по учебно-воспитательной работе </w:t>
            </w:r>
          </w:p>
          <w:p w:rsidR="00FE629A" w:rsidRPr="00FE629A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Наталья Владимировна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FE629A">
              <w:rPr>
                <w:rFonts w:ascii="Times New Roman" w:hAnsi="Times New Roman" w:cs="Times New Roman"/>
                <w:b/>
                <w:sz w:val="48"/>
                <w:szCs w:val="48"/>
              </w:rPr>
              <w:t>Ключникова</w:t>
            </w:r>
          </w:p>
          <w:p w:rsidR="00FE629A" w:rsidRPr="0069340C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каждую пятницу,</w:t>
            </w:r>
          </w:p>
          <w:p w:rsidR="00FE629A" w:rsidRPr="0069340C" w:rsidRDefault="00FE629A" w:rsidP="00FE629A">
            <w:pPr>
              <w:pStyle w:val="a5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340C">
              <w:rPr>
                <w:rFonts w:ascii="Times New Roman" w:hAnsi="Times New Roman" w:cs="Times New Roman"/>
                <w:b/>
                <w:sz w:val="48"/>
                <w:szCs w:val="48"/>
              </w:rPr>
              <w:t>с 8.00 до 18.00 часов</w:t>
            </w:r>
          </w:p>
          <w:p w:rsidR="00826665" w:rsidRDefault="00826665" w:rsidP="00FE629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B2A12" w:rsidRDefault="009B2A12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9340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ГРАФИК ПРИЕМА </w:t>
            </w:r>
          </w:p>
          <w:p w:rsidR="009B2A12" w:rsidRDefault="009B2A12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ПИСЬМЕННЫХ</w:t>
            </w:r>
            <w:r w:rsidR="00FE629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ОБРАЩЕНИЙ </w:t>
            </w:r>
          </w:p>
          <w:p w:rsidR="00FE629A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E629A" w:rsidRPr="00FE629A" w:rsidRDefault="00FE629A" w:rsidP="00FE62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E629A">
              <w:rPr>
                <w:rFonts w:ascii="Times New Roman" w:hAnsi="Times New Roman" w:cs="Times New Roman"/>
                <w:b/>
                <w:sz w:val="52"/>
                <w:szCs w:val="52"/>
              </w:rPr>
              <w:t>Сергеева Людмила Петровна</w:t>
            </w:r>
          </w:p>
          <w:p w:rsidR="009B2A12" w:rsidRDefault="009B2A12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B2A12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каждый четверг</w:t>
            </w:r>
          </w:p>
          <w:p w:rsidR="00826665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 15.00 до 19.00 часов</w:t>
            </w:r>
          </w:p>
          <w:p w:rsidR="00FE629A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26665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телефон   </w:t>
            </w:r>
            <w:r w:rsidR="00826665">
              <w:rPr>
                <w:rFonts w:ascii="Times New Roman" w:hAnsi="Times New Roman" w:cs="Times New Roman"/>
                <w:b/>
                <w:sz w:val="52"/>
                <w:szCs w:val="52"/>
              </w:rPr>
              <w:t>36-32-80</w:t>
            </w:r>
          </w:p>
          <w:p w:rsidR="00FE629A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E629A" w:rsidRPr="00FE629A" w:rsidRDefault="00FE629A" w:rsidP="00FE629A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9B2A12" w:rsidRPr="0069340C" w:rsidRDefault="009B2A12" w:rsidP="009B2A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CA3" w:rsidRPr="0069340C" w:rsidRDefault="006D2CA3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3D2D" w:rsidRPr="0069340C" w:rsidRDefault="005E3D2D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E3D2D" w:rsidRPr="0069340C" w:rsidSect="00FC0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0CC0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340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Карточка регистрации личного приема граждан</w:t>
      </w:r>
      <w:r w:rsidR="00A30CC0" w:rsidRPr="006934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0C040A" w:rsidRPr="0069340C" w:rsidRDefault="005E3D2D" w:rsidP="005E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934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0C040A" w:rsidRPr="0069340C" w:rsidRDefault="005E3D2D" w:rsidP="005E3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9340C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 </w:t>
      </w:r>
      <w:r w:rsidR="000C040A" w:rsidRPr="0069340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0C040A" w:rsidRPr="0069340C">
        <w:rPr>
          <w:rFonts w:ascii="Times New Roman" w:eastAsia="Times New Roman" w:hAnsi="Times New Roman" w:cs="Times New Roman"/>
          <w:sz w:val="16"/>
          <w:szCs w:val="16"/>
        </w:rPr>
        <w:t>Начата</w:t>
      </w:r>
      <w:proofErr w:type="gramEnd"/>
      <w:r w:rsidR="000C040A" w:rsidRPr="0069340C">
        <w:rPr>
          <w:rFonts w:ascii="Times New Roman" w:eastAsia="Times New Roman" w:hAnsi="Times New Roman" w:cs="Times New Roman"/>
          <w:sz w:val="16"/>
          <w:szCs w:val="16"/>
        </w:rPr>
        <w:t xml:space="preserve"> «__» ___________ 20__ г</w:t>
      </w: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9340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934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</w:r>
      <w:r w:rsidRPr="0069340C">
        <w:rPr>
          <w:rFonts w:ascii="Times New Roman" w:eastAsia="Times New Roman" w:hAnsi="Times New Roman" w:cs="Times New Roman"/>
          <w:sz w:val="16"/>
          <w:szCs w:val="16"/>
        </w:rPr>
        <w:tab/>
        <w:t>(Ф.И.О. должностного лица)</w:t>
      </w: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C040A" w:rsidRPr="0069340C" w:rsidRDefault="000C040A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9340C">
        <w:rPr>
          <w:rFonts w:ascii="Times New Roman" w:eastAsia="Times New Roman" w:hAnsi="Times New Roman" w:cs="Times New Roman"/>
          <w:sz w:val="16"/>
          <w:szCs w:val="16"/>
        </w:rPr>
        <w:t>Окончена</w:t>
      </w:r>
      <w:proofErr w:type="gramEnd"/>
      <w:r w:rsidRPr="0069340C">
        <w:rPr>
          <w:rFonts w:ascii="Times New Roman" w:eastAsia="Times New Roman" w:hAnsi="Times New Roman" w:cs="Times New Roman"/>
          <w:sz w:val="16"/>
          <w:szCs w:val="16"/>
        </w:rPr>
        <w:t xml:space="preserve"> «__» ______________ 20__ г. на __ листах</w:t>
      </w:r>
    </w:p>
    <w:p w:rsidR="002E7D1D" w:rsidRPr="0069340C" w:rsidRDefault="002E7D1D" w:rsidP="000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10"/>
        <w:gridCol w:w="1306"/>
        <w:gridCol w:w="1743"/>
        <w:gridCol w:w="1961"/>
        <w:gridCol w:w="2179"/>
        <w:gridCol w:w="2396"/>
        <w:gridCol w:w="4792"/>
      </w:tblGrid>
      <w:tr w:rsidR="0069340C" w:rsidRPr="0069340C" w:rsidTr="005E3D2D">
        <w:trPr>
          <w:trHeight w:val="6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приема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граждан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Домашний адрес, ко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тактный т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лефон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обращ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 (наруш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законод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тельства РФ)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жание обращ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приема (дано разъя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нение; принято письменное обр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693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щение; приняты иные решения)</w:t>
            </w:r>
          </w:p>
        </w:tc>
      </w:tr>
      <w:tr w:rsidR="0069340C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40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9340C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340C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0A" w:rsidRPr="0069340C" w:rsidRDefault="000C040A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D2D" w:rsidRPr="0069340C" w:rsidTr="005E3D2D">
        <w:trPr>
          <w:trHeight w:val="4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D2D" w:rsidRPr="0069340C" w:rsidRDefault="005E3D2D" w:rsidP="00345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E3D2D" w:rsidRPr="0069340C" w:rsidRDefault="005E3D2D" w:rsidP="00BE2E9B">
      <w:pPr>
        <w:rPr>
          <w:rFonts w:ascii="Times New Roman" w:hAnsi="Times New Roman" w:cs="Times New Roman"/>
          <w:sz w:val="36"/>
          <w:szCs w:val="36"/>
        </w:rPr>
        <w:sectPr w:rsidR="005E3D2D" w:rsidRPr="0069340C" w:rsidSect="005E3D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4F82" w:rsidRPr="0069340C" w:rsidRDefault="00334F82" w:rsidP="005E3D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9340C">
        <w:rPr>
          <w:rFonts w:ascii="Times New Roman" w:eastAsia="Times New Roman" w:hAnsi="Times New Roman" w:cs="Times New Roman"/>
          <w:sz w:val="16"/>
          <w:szCs w:val="16"/>
        </w:rPr>
        <w:lastRenderedPageBreak/>
        <w:br/>
      </w: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334F82" w:rsidRPr="0069340C" w:rsidRDefault="00334F82" w:rsidP="00334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sz w:val="16"/>
          <w:szCs w:val="16"/>
          <w:u w:val="single"/>
        </w:rPr>
      </w:pPr>
    </w:p>
    <w:sectPr w:rsidR="00334F82" w:rsidRPr="0069340C" w:rsidSect="00FC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FC6"/>
    <w:multiLevelType w:val="hybridMultilevel"/>
    <w:tmpl w:val="87486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E2E9B"/>
    <w:rsid w:val="00042713"/>
    <w:rsid w:val="000C040A"/>
    <w:rsid w:val="000D3FA5"/>
    <w:rsid w:val="001172FA"/>
    <w:rsid w:val="001603F2"/>
    <w:rsid w:val="002E7D1D"/>
    <w:rsid w:val="00334F82"/>
    <w:rsid w:val="00345B75"/>
    <w:rsid w:val="003C22AE"/>
    <w:rsid w:val="003D55D8"/>
    <w:rsid w:val="004E784F"/>
    <w:rsid w:val="005202EF"/>
    <w:rsid w:val="005E3D2D"/>
    <w:rsid w:val="00610EB5"/>
    <w:rsid w:val="0069340C"/>
    <w:rsid w:val="006D2CA3"/>
    <w:rsid w:val="007E1A05"/>
    <w:rsid w:val="00826665"/>
    <w:rsid w:val="00846A24"/>
    <w:rsid w:val="009B2A12"/>
    <w:rsid w:val="00A30CC0"/>
    <w:rsid w:val="00A367C1"/>
    <w:rsid w:val="00A91404"/>
    <w:rsid w:val="00B86E96"/>
    <w:rsid w:val="00B90180"/>
    <w:rsid w:val="00BE2E9B"/>
    <w:rsid w:val="00C45BAA"/>
    <w:rsid w:val="00D863D8"/>
    <w:rsid w:val="00E121B7"/>
    <w:rsid w:val="00FC0B98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8"/>
  </w:style>
  <w:style w:type="paragraph" w:styleId="9">
    <w:name w:val="heading 9"/>
    <w:basedOn w:val="a"/>
    <w:next w:val="a"/>
    <w:link w:val="90"/>
    <w:semiHidden/>
    <w:unhideWhenUsed/>
    <w:qFormat/>
    <w:rsid w:val="00BE2E9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E2E9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BE2E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5B75"/>
    <w:pPr>
      <w:spacing w:before="100" w:after="119"/>
    </w:pPr>
    <w:rPr>
      <w:rFonts w:ascii="Calibri" w:eastAsia="Lucida Sans Unicode" w:hAnsi="Calibri" w:cs="Calibri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86E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6B3B-AAB5-481F-BDF8-2CE88A6D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24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МБДОУ № 115</cp:lastModifiedBy>
  <cp:revision>24</cp:revision>
  <cp:lastPrinted>2015-01-29T13:37:00Z</cp:lastPrinted>
  <dcterms:created xsi:type="dcterms:W3CDTF">2015-01-14T06:42:00Z</dcterms:created>
  <dcterms:modified xsi:type="dcterms:W3CDTF">2015-01-29T13:37:00Z</dcterms:modified>
</cp:coreProperties>
</file>